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agwek1"/>
        <w:bidi w:val="0"/>
        <w:spacing w:before="240" w:after="120"/>
        <w:jc w:val="start"/>
        <w:rPr/>
      </w:pPr>
      <w:r>
        <w:rPr/>
        <w:drawing>
          <wp:inline distT="0" distB="0" distL="0" distR="0">
            <wp:extent cx="2254250" cy="496570"/>
            <wp:effectExtent l="0" t="0" r="0" b="0"/>
            <wp:docPr id="1" name="Obraz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1" descr="" title=""/>
                    <pic:cNvPicPr>
                      <a:picLocks noChangeAspect="1" noChangeArrowheads="1"/>
                    </pic:cNvPicPr>
                  </pic:nvPicPr>
                  <pic:blipFill>
                    <a:blip r:embed="rId2"/>
                    <a:srcRect l="-38" t="-173" r="-38" b="-173"/>
                    <a:stretch>
                      <a:fillRect/>
                    </a:stretch>
                  </pic:blipFill>
                  <pic:spPr bwMode="auto">
                    <a:xfrm>
                      <a:off x="0" y="0"/>
                      <a:ext cx="2254250" cy="496570"/>
                    </a:xfrm>
                    <a:prstGeom prst="rect">
                      <a:avLst/>
                    </a:prstGeom>
                  </pic:spPr>
                </pic:pic>
              </a:graphicData>
            </a:graphic>
          </wp:inline>
        </w:drawing>
      </w:r>
      <w:r>
        <w:rPr>
          <w:sz w:val="36"/>
          <w:szCs w:val="36"/>
        </w:rPr>
        <w:t xml:space="preserve">REGULAMIN </w:t>
      </w:r>
    </w:p>
    <w:p>
      <w:pPr>
        <w:pStyle w:val="Nagwek1"/>
        <w:bidi w:val="0"/>
        <w:spacing w:before="240" w:after="120"/>
        <w:jc w:val="center"/>
        <w:rPr>
          <w:sz w:val="36"/>
          <w:szCs w:val="36"/>
        </w:rPr>
      </w:pPr>
      <w:r>
        <w:rPr>
          <w:sz w:val="36"/>
          <w:szCs w:val="36"/>
        </w:rPr>
        <w:t>Niepublicznego Żłobka „PAPROTKA” w Opolu</w:t>
      </w:r>
    </w:p>
    <w:p>
      <w:pPr>
        <w:pStyle w:val="Nagwek3"/>
        <w:bidi w:val="0"/>
        <w:jc w:val="center"/>
        <w:rPr/>
      </w:pPr>
      <w:r>
        <w:rPr/>
      </w:r>
    </w:p>
    <w:p>
      <w:pPr>
        <w:pStyle w:val="Normal"/>
        <w:bidi w:val="0"/>
        <w:jc w:val="start"/>
        <w:rPr>
          <w:sz w:val="24"/>
          <w:szCs w:val="24"/>
        </w:rPr>
      </w:pPr>
      <w:r>
        <w:rPr>
          <w:color w:val="000000"/>
          <w:sz w:val="24"/>
          <w:szCs w:val="24"/>
        </w:rPr>
        <w:t xml:space="preserve"> </w:t>
      </w:r>
      <w:r>
        <w:rPr>
          <w:color w:val="000000"/>
          <w:sz w:val="24"/>
          <w:szCs w:val="24"/>
        </w:rPr>
        <w:t xml:space="preserve">Niepubliczny Żłobek </w:t>
      </w:r>
      <w:r>
        <w:rPr>
          <w:rFonts w:eastAsia="NSimSun" w:cs="Arial"/>
          <w:color w:val="000000"/>
          <w:kern w:val="2"/>
          <w:sz w:val="24"/>
          <w:szCs w:val="24"/>
          <w:lang w:val="pl-PL" w:eastAsia="zh-CN" w:bidi="hi-IN"/>
        </w:rPr>
        <w:t>Paprotka</w:t>
      </w:r>
      <w:r>
        <w:rPr>
          <w:color w:val="000000"/>
          <w:sz w:val="24"/>
          <w:szCs w:val="24"/>
        </w:rPr>
        <w:t xml:space="preserve"> działa na podstawie: </w:t>
      </w:r>
    </w:p>
    <w:p>
      <w:pPr>
        <w:pStyle w:val="Normal"/>
        <w:numPr>
          <w:ilvl w:val="0"/>
          <w:numId w:val="19"/>
        </w:numPr>
        <w:bidi w:val="0"/>
        <w:jc w:val="start"/>
        <w:rPr>
          <w:sz w:val="24"/>
          <w:szCs w:val="24"/>
        </w:rPr>
      </w:pPr>
      <w:r>
        <w:rPr>
          <w:color w:val="000000"/>
          <w:sz w:val="24"/>
          <w:szCs w:val="24"/>
        </w:rPr>
        <w:t xml:space="preserve">Ustawy z dnia 4 lutego 2011 r. o opiece nad dziećmi w wieku do lat 3 (Dz.U. 2024 poz. 338 z późn. zm.);  </w:t>
      </w:r>
    </w:p>
    <w:p>
      <w:pPr>
        <w:pStyle w:val="Normal"/>
        <w:numPr>
          <w:ilvl w:val="0"/>
          <w:numId w:val="19"/>
        </w:numPr>
        <w:bidi w:val="0"/>
        <w:jc w:val="start"/>
        <w:rPr>
          <w:sz w:val="24"/>
          <w:szCs w:val="24"/>
        </w:rPr>
      </w:pPr>
      <w:r>
        <w:rPr>
          <w:color w:val="000000"/>
          <w:sz w:val="24"/>
          <w:szCs w:val="24"/>
        </w:rPr>
        <w:t xml:space="preserve">Rozporządzenia MRPiPS z dnia 13 grudnia 2024 r. w sprawie standardów opieki (Dz.U. 2024 poz. 1882); </w:t>
      </w:r>
    </w:p>
    <w:p>
      <w:pPr>
        <w:pStyle w:val="Normal"/>
        <w:numPr>
          <w:ilvl w:val="0"/>
          <w:numId w:val="19"/>
        </w:numPr>
        <w:bidi w:val="0"/>
        <w:jc w:val="start"/>
        <w:rPr/>
      </w:pPr>
      <w:r>
        <w:rPr>
          <w:color w:val="000000"/>
          <w:sz w:val="24"/>
          <w:szCs w:val="24"/>
        </w:rPr>
        <w:t>Konwencji o prawach dziecka z dnia 20 listopada 1989 r.; (4) Statutu Żłobka.</w:t>
      </w:r>
    </w:p>
    <w:p>
      <w:pPr>
        <w:pStyle w:val="Normal"/>
        <w:bidi w:val="0"/>
        <w:jc w:val="start"/>
        <w:rPr/>
      </w:pPr>
      <w:r>
        <w:rPr/>
      </w:r>
    </w:p>
    <w:p>
      <w:pPr>
        <w:pStyle w:val="Nagwek3"/>
        <w:bidi w:val="0"/>
        <w:jc w:val="center"/>
        <w:rPr/>
      </w:pPr>
      <w:r>
        <w:rPr/>
        <w:t>Rozdział I</w:t>
      </w:r>
    </w:p>
    <w:p>
      <w:pPr>
        <w:pStyle w:val="Nagwek3"/>
        <w:bidi w:val="0"/>
        <w:jc w:val="center"/>
        <w:rPr/>
      </w:pPr>
      <w:r>
        <w:rPr>
          <w:sz w:val="28"/>
          <w:szCs w:val="28"/>
        </w:rPr>
        <w:t>Postanowienia ogólne</w:t>
      </w:r>
    </w:p>
    <w:p>
      <w:pPr>
        <w:pStyle w:val="Nagwek3"/>
        <w:bidi w:val="0"/>
        <w:jc w:val="center"/>
        <w:rPr/>
      </w:pPr>
      <w:r>
        <w:rPr>
          <w:sz w:val="28"/>
          <w:szCs w:val="28"/>
        </w:rPr>
        <w:t>§ 1</w:t>
      </w:r>
    </w:p>
    <w:p>
      <w:pPr>
        <w:pStyle w:val="Tretekstu"/>
        <w:numPr>
          <w:ilvl w:val="0"/>
          <w:numId w:val="20"/>
        </w:numPr>
        <w:tabs>
          <w:tab w:val="clear" w:pos="709"/>
          <w:tab w:val="left" w:pos="707" w:leader="none"/>
        </w:tabs>
        <w:bidi w:val="0"/>
        <w:spacing w:before="0" w:after="0"/>
        <w:jc w:val="start"/>
        <w:rPr/>
      </w:pPr>
      <w:r>
        <w:rPr/>
        <w:t xml:space="preserve">Niepubliczny Żłobek „Paprotka”, zwany dalej „Żłobkiem”, jest </w:t>
      </w:r>
      <w:r>
        <w:rPr>
          <w:rFonts w:eastAsia="NSimSun" w:cs="Arial"/>
          <w:color w:val="auto"/>
          <w:kern w:val="2"/>
          <w:sz w:val="24"/>
          <w:szCs w:val="24"/>
          <w:lang w:val="pl-PL" w:eastAsia="zh-CN" w:bidi="hi-IN"/>
        </w:rPr>
        <w:t xml:space="preserve">instytucją </w:t>
      </w:r>
      <w:r>
        <w:rPr/>
        <w:t xml:space="preserve">sprawującą opiekę nad dziećmi w wieku od ukończenia 20. tygodnia życia do ukończenia roku szkolnego, w którym dziecko ukończy 3. rok życia, zgodnie z obowiązującymi przepisami prawa lub w przypadku gdy niemożliwe lub utrudnione jest objęcie dziecka wychowaniem przedszkolnym – 4 rok życia. </w:t>
      </w:r>
    </w:p>
    <w:p>
      <w:pPr>
        <w:pStyle w:val="Tretekstu"/>
        <w:numPr>
          <w:ilvl w:val="0"/>
          <w:numId w:val="20"/>
        </w:numPr>
        <w:tabs>
          <w:tab w:val="clear" w:pos="709"/>
          <w:tab w:val="left" w:pos="707" w:leader="none"/>
        </w:tabs>
        <w:bidi w:val="0"/>
        <w:jc w:val="start"/>
        <w:rPr/>
      </w:pPr>
      <w:r>
        <w:rPr/>
        <w:t>Żłobek realizuje funkcje opiekuńcze, wychowawcze oraz edukacyjne, wspomagając wszechstronny rozwój dziecka odpowiednio do jego wieku i indywidualnych potrzeb.</w:t>
      </w:r>
    </w:p>
    <w:p>
      <w:pPr>
        <w:pStyle w:val="Nagwek3"/>
        <w:bidi w:val="0"/>
        <w:jc w:val="center"/>
        <w:rPr/>
      </w:pPr>
      <w:r>
        <w:rPr/>
        <w:t>§ 2</w:t>
      </w:r>
    </w:p>
    <w:p>
      <w:pPr>
        <w:pStyle w:val="Tretekstu"/>
        <w:numPr>
          <w:ilvl w:val="0"/>
          <w:numId w:val="2"/>
        </w:numPr>
        <w:tabs>
          <w:tab w:val="clear" w:pos="709"/>
          <w:tab w:val="left" w:pos="707" w:leader="none"/>
        </w:tabs>
        <w:bidi w:val="0"/>
        <w:spacing w:before="0" w:after="0"/>
        <w:ind w:start="707" w:hanging="283"/>
        <w:jc w:val="start"/>
        <w:rPr/>
      </w:pPr>
      <w:r>
        <w:rPr/>
        <w:t>Żłobek prowadzi działalność przez cały rok kalendarzowy.</w:t>
      </w:r>
    </w:p>
    <w:p>
      <w:pPr>
        <w:pStyle w:val="Tretekstu"/>
        <w:numPr>
          <w:ilvl w:val="0"/>
          <w:numId w:val="2"/>
        </w:numPr>
        <w:tabs>
          <w:tab w:val="clear" w:pos="709"/>
          <w:tab w:val="left" w:pos="707" w:leader="none"/>
        </w:tabs>
        <w:bidi w:val="0"/>
        <w:spacing w:before="0" w:after="0"/>
        <w:ind w:start="707" w:hanging="283"/>
        <w:jc w:val="start"/>
        <w:rPr/>
      </w:pPr>
      <w:r>
        <w:rPr/>
        <w:t>Instytucja jest nieczynna w dni ustawowo wolne od pracy oraz w następujących dniach:</w:t>
      </w:r>
    </w:p>
    <w:p>
      <w:pPr>
        <w:pStyle w:val="Tretekstu"/>
        <w:numPr>
          <w:ilvl w:val="1"/>
          <w:numId w:val="2"/>
        </w:numPr>
        <w:tabs>
          <w:tab w:val="clear" w:pos="709"/>
          <w:tab w:val="left" w:pos="1414" w:leader="none"/>
        </w:tabs>
        <w:bidi w:val="0"/>
        <w:spacing w:before="0" w:after="0"/>
        <w:ind w:start="1414" w:hanging="283"/>
        <w:jc w:val="start"/>
        <w:rPr/>
      </w:pPr>
      <w:r>
        <w:rPr/>
        <w:t>2 maja,</w:t>
      </w:r>
    </w:p>
    <w:p>
      <w:pPr>
        <w:pStyle w:val="Tretekstu"/>
        <w:numPr>
          <w:ilvl w:val="1"/>
          <w:numId w:val="2"/>
        </w:numPr>
        <w:tabs>
          <w:tab w:val="clear" w:pos="709"/>
          <w:tab w:val="left" w:pos="1414" w:leader="none"/>
        </w:tabs>
        <w:bidi w:val="0"/>
        <w:spacing w:before="0" w:after="0"/>
        <w:ind w:start="1414" w:hanging="283"/>
        <w:jc w:val="start"/>
        <w:rPr/>
      </w:pPr>
      <w:r>
        <w:rPr/>
        <w:t>piątek przypadający po Uroczystości Najświętszego Ciała i Krwi Chrystusa (Boże Ciało),</w:t>
      </w:r>
    </w:p>
    <w:p>
      <w:pPr>
        <w:pStyle w:val="Tretekstu"/>
        <w:numPr>
          <w:ilvl w:val="1"/>
          <w:numId w:val="2"/>
        </w:numPr>
        <w:tabs>
          <w:tab w:val="clear" w:pos="709"/>
          <w:tab w:val="left" w:pos="1414" w:leader="none"/>
        </w:tabs>
        <w:bidi w:val="0"/>
        <w:spacing w:before="0" w:after="0"/>
        <w:ind w:start="1414" w:hanging="283"/>
        <w:jc w:val="start"/>
        <w:rPr/>
      </w:pPr>
      <w:r>
        <w:rPr/>
        <w:t>24 grudnia,</w:t>
      </w:r>
    </w:p>
    <w:p>
      <w:pPr>
        <w:pStyle w:val="Tretekstu"/>
        <w:numPr>
          <w:ilvl w:val="1"/>
          <w:numId w:val="2"/>
        </w:numPr>
        <w:tabs>
          <w:tab w:val="clear" w:pos="709"/>
          <w:tab w:val="left" w:pos="1414" w:leader="none"/>
        </w:tabs>
        <w:bidi w:val="0"/>
        <w:spacing w:before="0" w:after="0"/>
        <w:ind w:start="1414" w:hanging="283"/>
        <w:jc w:val="start"/>
        <w:rPr/>
      </w:pPr>
      <w:r>
        <w:rPr/>
        <w:t>31 grudnia,</w:t>
      </w:r>
    </w:p>
    <w:p>
      <w:pPr>
        <w:pStyle w:val="Tretekstu"/>
        <w:numPr>
          <w:ilvl w:val="1"/>
          <w:numId w:val="2"/>
        </w:numPr>
        <w:tabs>
          <w:tab w:val="clear" w:pos="709"/>
          <w:tab w:val="left" w:pos="1414" w:leader="none"/>
        </w:tabs>
        <w:bidi w:val="0"/>
        <w:ind w:start="1414" w:hanging="283"/>
        <w:jc w:val="start"/>
        <w:rPr/>
      </w:pPr>
      <w:r>
        <w:rPr/>
        <w:t>inne dni wynikające z organizacji pracy instytucji , o których rodzice lub opiekunowie prawni zostaną poinformowani z odpowiednim wyprzedzeniem.</w:t>
      </w:r>
    </w:p>
    <w:p>
      <w:pPr>
        <w:pStyle w:val="Nagwek3"/>
        <w:bidi w:val="0"/>
        <w:jc w:val="center"/>
        <w:rPr/>
      </w:pPr>
      <w:r>
        <w:rPr/>
        <w:t>§ 3</w:t>
      </w:r>
    </w:p>
    <w:p>
      <w:pPr>
        <w:pStyle w:val="Tretekstu"/>
        <w:numPr>
          <w:ilvl w:val="0"/>
          <w:numId w:val="3"/>
        </w:numPr>
        <w:tabs>
          <w:tab w:val="clear" w:pos="709"/>
          <w:tab w:val="left" w:pos="707" w:leader="none"/>
        </w:tabs>
        <w:bidi w:val="0"/>
        <w:spacing w:before="0" w:after="0"/>
        <w:ind w:start="707" w:hanging="283"/>
        <w:jc w:val="start"/>
        <w:rPr/>
      </w:pPr>
      <w:r>
        <w:rPr/>
        <w:t>Żłobek jest czynny od poniedziałku do piątku w godzinach od 06:30 do 17:00.</w:t>
      </w:r>
    </w:p>
    <w:p>
      <w:pPr>
        <w:pStyle w:val="Tretekstu"/>
        <w:numPr>
          <w:ilvl w:val="0"/>
          <w:numId w:val="3"/>
        </w:numPr>
        <w:tabs>
          <w:tab w:val="clear" w:pos="709"/>
          <w:tab w:val="left" w:pos="707" w:leader="none"/>
        </w:tabs>
        <w:bidi w:val="0"/>
        <w:ind w:start="707" w:hanging="283"/>
        <w:jc w:val="start"/>
        <w:rPr/>
      </w:pPr>
      <w:r>
        <w:rPr/>
        <w:t>Godziny funkcjonowania instytucji  mogą ulec zmianie w przypadku uzasadnionych potrzeb organizacyjnych lub potrzeb środowiska lokalnego.</w:t>
      </w:r>
    </w:p>
    <w:p>
      <w:pPr>
        <w:pStyle w:val="Nagwek3"/>
        <w:bidi w:val="0"/>
        <w:jc w:val="center"/>
        <w:rPr/>
      </w:pPr>
      <w:r>
        <w:rPr/>
        <w:t>§ 4</w:t>
      </w:r>
    </w:p>
    <w:p>
      <w:pPr>
        <w:pStyle w:val="Tretekstu"/>
        <w:numPr>
          <w:ilvl w:val="0"/>
          <w:numId w:val="4"/>
        </w:numPr>
        <w:tabs>
          <w:tab w:val="clear" w:pos="709"/>
          <w:tab w:val="left" w:pos="707" w:leader="none"/>
        </w:tabs>
        <w:bidi w:val="0"/>
        <w:spacing w:before="0" w:after="0"/>
        <w:ind w:start="707" w:hanging="283"/>
        <w:jc w:val="start"/>
        <w:rPr/>
      </w:pPr>
      <w:r>
        <w:rPr/>
        <w:t>W okresach obejmujących dni wolne od pracy przypadające bezpośrednio przed lub po weekendzie, Żłobek może zwrócić się do rodziców o złożenie deklaracji dotyczącej planowanej obecności dziecka.</w:t>
      </w:r>
    </w:p>
    <w:p>
      <w:pPr>
        <w:pStyle w:val="Tretekstu"/>
        <w:numPr>
          <w:ilvl w:val="0"/>
          <w:numId w:val="4"/>
        </w:numPr>
        <w:tabs>
          <w:tab w:val="clear" w:pos="709"/>
          <w:tab w:val="left" w:pos="707" w:leader="none"/>
        </w:tabs>
        <w:bidi w:val="0"/>
        <w:ind w:start="707" w:hanging="283"/>
        <w:jc w:val="start"/>
        <w:rPr/>
      </w:pPr>
      <w:r>
        <w:rPr/>
        <w:t>Informacje uzyskane na podstawie deklaracji służą wyłącznie celom organizacyjnym.</w:t>
      </w:r>
    </w:p>
    <w:p>
      <w:pPr>
        <w:pStyle w:val="Nagwek3"/>
        <w:bidi w:val="0"/>
        <w:jc w:val="center"/>
        <w:rPr/>
      </w:pPr>
      <w:r>
        <w:rPr/>
        <w:t>§ 5</w:t>
      </w:r>
    </w:p>
    <w:p>
      <w:pPr>
        <w:pStyle w:val="Normal"/>
        <w:numPr>
          <w:ilvl w:val="0"/>
          <w:numId w:val="5"/>
        </w:numPr>
        <w:tabs>
          <w:tab w:val="clear" w:pos="709"/>
          <w:tab w:val="left" w:pos="707" w:leader="none"/>
        </w:tabs>
        <w:bidi w:val="0"/>
        <w:spacing w:before="0" w:after="0"/>
        <w:ind w:start="707" w:hanging="283"/>
        <w:jc w:val="both"/>
        <w:rPr/>
      </w:pPr>
      <w:r>
        <w:rPr/>
        <w:t>Żłobek  zapewniają przebywającym w nim dzieciom wyżywienie zgodne z wymaganiami dla danej grupy wiekowej wynikającymi z aktualnych norm żywienia dla populacji polskiej, opracowywanych przez Instytut Żywności i Żywienia im. prof. dra med. Aleksandra Szczygła w Warszawie.</w:t>
      </w:r>
    </w:p>
    <w:p>
      <w:pPr>
        <w:pStyle w:val="Tretekstu"/>
        <w:numPr>
          <w:ilvl w:val="0"/>
          <w:numId w:val="0"/>
        </w:numPr>
        <w:tabs>
          <w:tab w:val="clear" w:pos="709"/>
          <w:tab w:val="left" w:pos="707" w:leader="none"/>
        </w:tabs>
        <w:bidi w:val="0"/>
        <w:ind w:start="1131" w:hanging="0"/>
        <w:jc w:val="start"/>
        <w:rPr/>
      </w:pPr>
      <w:r>
        <w:rPr/>
      </w:r>
    </w:p>
    <w:p>
      <w:pPr>
        <w:pStyle w:val="Nagwek3"/>
        <w:bidi w:val="0"/>
        <w:jc w:val="center"/>
        <w:rPr/>
      </w:pPr>
      <w:r>
        <w:rPr/>
        <w:t>§ 6</w:t>
      </w:r>
    </w:p>
    <w:p>
      <w:pPr>
        <w:pStyle w:val="Tretekstu"/>
        <w:numPr>
          <w:ilvl w:val="0"/>
          <w:numId w:val="6"/>
        </w:numPr>
        <w:tabs>
          <w:tab w:val="clear" w:pos="709"/>
          <w:tab w:val="left" w:pos="707" w:leader="none"/>
        </w:tabs>
        <w:bidi w:val="0"/>
        <w:spacing w:before="0" w:after="0"/>
        <w:ind w:start="707" w:hanging="283"/>
        <w:jc w:val="start"/>
        <w:rPr/>
      </w:pPr>
      <w:r>
        <w:rPr/>
        <w:t>Żłobek umożliwia organizację żywienia dla dzieci wymagających diet eliminacyjnych lub specjalistycznych.</w:t>
      </w:r>
    </w:p>
    <w:p>
      <w:pPr>
        <w:pStyle w:val="Tretekstu"/>
        <w:numPr>
          <w:ilvl w:val="0"/>
          <w:numId w:val="6"/>
        </w:numPr>
        <w:tabs>
          <w:tab w:val="clear" w:pos="709"/>
          <w:tab w:val="left" w:pos="707" w:leader="none"/>
        </w:tabs>
        <w:bidi w:val="0"/>
        <w:spacing w:before="0" w:after="0"/>
        <w:ind w:start="707" w:hanging="283"/>
        <w:jc w:val="start"/>
        <w:rPr/>
      </w:pPr>
      <w:r>
        <w:rPr/>
        <w:t>Rodzice dziecka zobowiązani są do przedłożenia dokumentacji potwierdzającej konieczność stosowania diety.</w:t>
      </w:r>
    </w:p>
    <w:p>
      <w:pPr>
        <w:pStyle w:val="Tretekstu"/>
        <w:numPr>
          <w:ilvl w:val="0"/>
          <w:numId w:val="6"/>
        </w:numPr>
        <w:tabs>
          <w:tab w:val="clear" w:pos="709"/>
          <w:tab w:val="left" w:pos="707" w:leader="none"/>
        </w:tabs>
        <w:bidi w:val="0"/>
        <w:spacing w:before="0" w:after="0"/>
        <w:ind w:start="707" w:hanging="283"/>
        <w:jc w:val="start"/>
        <w:rPr/>
      </w:pPr>
      <w:r>
        <w:rPr/>
        <w:t>W przypadku diet wymagających stosowania produktów niedostępnych w standardowym żywieniu instytucji  rodzice mogą zostać zobowiązani do ich dostarczenia.</w:t>
      </w:r>
    </w:p>
    <w:p>
      <w:pPr>
        <w:pStyle w:val="Tretekstu"/>
        <w:numPr>
          <w:ilvl w:val="0"/>
          <w:numId w:val="6"/>
        </w:numPr>
        <w:tabs>
          <w:tab w:val="clear" w:pos="709"/>
          <w:tab w:val="left" w:pos="707" w:leader="none"/>
        </w:tabs>
        <w:bidi w:val="0"/>
        <w:ind w:start="707" w:hanging="283"/>
        <w:jc w:val="start"/>
        <w:rPr/>
      </w:pPr>
      <w:r>
        <w:rPr/>
        <w:t>Korzystanie z diety specjalistycznej nie powoduje zmiany wysokości opłat obowiązujących w Żłobku.</w:t>
      </w:r>
    </w:p>
    <w:p>
      <w:pPr>
        <w:pStyle w:val="Nagwek3"/>
        <w:numPr>
          <w:ilvl w:val="0"/>
          <w:numId w:val="0"/>
        </w:numPr>
        <w:tabs>
          <w:tab w:val="clear" w:pos="709"/>
          <w:tab w:val="left" w:pos="707" w:leader="none"/>
        </w:tabs>
        <w:bidi w:val="0"/>
        <w:ind w:hanging="0"/>
        <w:jc w:val="center"/>
        <w:rPr/>
      </w:pPr>
      <w:r>
        <w:rPr/>
        <w:t>§ 7</w:t>
      </w:r>
    </w:p>
    <w:p>
      <w:pPr>
        <w:pStyle w:val="Normal"/>
        <w:tabs>
          <w:tab w:val="clear" w:pos="709"/>
          <w:tab w:val="left" w:pos="707" w:leader="none"/>
        </w:tabs>
        <w:bidi w:val="0"/>
        <w:ind w:hanging="0"/>
        <w:jc w:val="start"/>
        <w:rPr>
          <w:sz w:val="24"/>
          <w:szCs w:val="24"/>
        </w:rPr>
      </w:pPr>
      <w:r>
        <w:rPr>
          <w:sz w:val="24"/>
          <w:szCs w:val="24"/>
        </w:rPr>
        <w:t xml:space="preserve"> </w:t>
      </w:r>
      <w:r>
        <w:rPr>
          <w:color w:val="000000"/>
          <w:sz w:val="24"/>
          <w:szCs w:val="24"/>
        </w:rPr>
        <w:t>W przypadku nieobecności dziecka Dyrektor może przyjąć inne dziecko na czas tej nieobecności, na podstawie odrębnej umowy z jego rodzicami (art. 18b ustawy).</w:t>
      </w:r>
    </w:p>
    <w:p>
      <w:pPr>
        <w:pStyle w:val="Tretekstu"/>
        <w:tabs>
          <w:tab w:val="clear" w:pos="709"/>
          <w:tab w:val="left" w:pos="707" w:leader="none"/>
        </w:tabs>
        <w:bidi w:val="0"/>
        <w:ind w:hanging="0"/>
        <w:jc w:val="start"/>
        <w:rPr/>
      </w:pPr>
      <w:r>
        <w:rPr/>
        <w:t xml:space="preserve"> </w:t>
      </w:r>
    </w:p>
    <w:p>
      <w:pPr>
        <w:pStyle w:val="Nagwek2"/>
        <w:bidi w:val="0"/>
        <w:jc w:val="center"/>
        <w:rPr>
          <w:sz w:val="28"/>
          <w:szCs w:val="28"/>
        </w:rPr>
      </w:pPr>
      <w:r>
        <w:rPr>
          <w:sz w:val="28"/>
          <w:szCs w:val="28"/>
        </w:rPr>
        <w:t>Rozdział II</w:t>
      </w:r>
    </w:p>
    <w:p>
      <w:pPr>
        <w:pStyle w:val="Nagwek3"/>
        <w:bidi w:val="0"/>
        <w:jc w:val="center"/>
        <w:rPr>
          <w:sz w:val="28"/>
          <w:szCs w:val="28"/>
        </w:rPr>
      </w:pPr>
      <w:r>
        <w:rPr>
          <w:sz w:val="28"/>
          <w:szCs w:val="28"/>
        </w:rPr>
        <w:t>Prawa dziecka</w:t>
      </w:r>
    </w:p>
    <w:p>
      <w:pPr>
        <w:pStyle w:val="Nagwek3"/>
        <w:numPr>
          <w:ilvl w:val="0"/>
          <w:numId w:val="0"/>
        </w:numPr>
        <w:tabs>
          <w:tab w:val="clear" w:pos="709"/>
          <w:tab w:val="left" w:pos="707" w:leader="none"/>
        </w:tabs>
        <w:bidi w:val="0"/>
        <w:ind w:hanging="0"/>
        <w:jc w:val="center"/>
        <w:rPr>
          <w:sz w:val="28"/>
          <w:szCs w:val="28"/>
        </w:rPr>
      </w:pPr>
      <w:r>
        <w:rPr>
          <w:sz w:val="28"/>
          <w:szCs w:val="28"/>
        </w:rPr>
        <w:t xml:space="preserve">§ </w:t>
      </w:r>
      <w:r>
        <w:rPr>
          <w:sz w:val="28"/>
          <w:szCs w:val="28"/>
        </w:rPr>
        <w:t>8</w:t>
      </w:r>
    </w:p>
    <w:p>
      <w:pPr>
        <w:pStyle w:val="Tretekstu"/>
        <w:numPr>
          <w:ilvl w:val="0"/>
          <w:numId w:val="21"/>
        </w:numPr>
        <w:tabs>
          <w:tab w:val="clear" w:pos="709"/>
          <w:tab w:val="left" w:pos="0" w:leader="none"/>
        </w:tabs>
        <w:spacing w:before="0" w:after="0"/>
        <w:ind w:start="707" w:hanging="283"/>
        <w:rPr>
          <w:sz w:val="28"/>
          <w:szCs w:val="28"/>
        </w:rPr>
      </w:pPr>
      <w:r>
        <w:rPr/>
        <w:t xml:space="preserve">Niepubliczny Żłobek „Paprotka” realizuje swoje zadania z poszanowaniem praw dziecka wynikających z Konwencji o prawach dziecka oraz obowiązujących przepisów prawa. </w:t>
      </w:r>
    </w:p>
    <w:p>
      <w:pPr>
        <w:pStyle w:val="Tretekstu"/>
        <w:numPr>
          <w:ilvl w:val="0"/>
          <w:numId w:val="21"/>
        </w:numPr>
        <w:tabs>
          <w:tab w:val="clear" w:pos="709"/>
          <w:tab w:val="left" w:pos="0" w:leader="none"/>
        </w:tabs>
        <w:spacing w:before="0" w:after="0"/>
        <w:ind w:start="707" w:hanging="283"/>
        <w:rPr>
          <w:sz w:val="28"/>
          <w:szCs w:val="28"/>
        </w:rPr>
      </w:pPr>
      <w:r>
        <w:rPr/>
        <w:t xml:space="preserve">Wszelkie działania podejmowane przez pracowników Żłobka kierują się zasadą nadrzędnego dobra dziecka, z uwzględnieniem jego indywidualnych potrzeb, możliwości rozwojowych oraz bezpieczeństwa. </w:t>
      </w:r>
    </w:p>
    <w:p>
      <w:pPr>
        <w:pStyle w:val="Tretekstu"/>
        <w:numPr>
          <w:ilvl w:val="0"/>
          <w:numId w:val="21"/>
        </w:numPr>
        <w:tabs>
          <w:tab w:val="clear" w:pos="709"/>
          <w:tab w:val="left" w:pos="0" w:leader="none"/>
        </w:tabs>
        <w:spacing w:before="0" w:after="0"/>
        <w:ind w:start="707" w:hanging="283"/>
        <w:rPr>
          <w:sz w:val="28"/>
          <w:szCs w:val="28"/>
        </w:rPr>
      </w:pPr>
      <w:r>
        <w:rPr/>
        <w:t xml:space="preserve">Każde dziecko uczęszczające do Żłobka ma prawo do: </w:t>
      </w:r>
    </w:p>
    <w:p>
      <w:pPr>
        <w:pStyle w:val="Tretekstu"/>
        <w:numPr>
          <w:ilvl w:val="1"/>
          <w:numId w:val="21"/>
        </w:numPr>
        <w:tabs>
          <w:tab w:val="clear" w:pos="709"/>
          <w:tab w:val="left" w:pos="0" w:leader="none"/>
        </w:tabs>
        <w:spacing w:before="0" w:after="0"/>
        <w:ind w:start="1414" w:hanging="283"/>
        <w:rPr/>
      </w:pPr>
      <w:r>
        <w:rPr/>
        <w:t xml:space="preserve">równego traktowania oraz ochrony przed wszelkimi formami dyskryminacji, bez względu na płeć, wiek, stan zdrowia, niepełnosprawność, pochodzenie, narodowość, wyznanie, światopogląd, sytuację rodzinną lub majątkową oraz inne cechy; </w:t>
      </w:r>
    </w:p>
    <w:p>
      <w:pPr>
        <w:pStyle w:val="Tretekstu"/>
        <w:numPr>
          <w:ilvl w:val="1"/>
          <w:numId w:val="21"/>
        </w:numPr>
        <w:tabs>
          <w:tab w:val="clear" w:pos="709"/>
          <w:tab w:val="left" w:pos="0" w:leader="none"/>
        </w:tabs>
        <w:spacing w:before="0" w:after="0"/>
        <w:ind w:start="1414" w:hanging="283"/>
        <w:rPr/>
      </w:pPr>
      <w:r>
        <w:rPr/>
        <w:t xml:space="preserve">poszanowania jego godności, podmiotowości, prywatności i tożsamości; </w:t>
      </w:r>
    </w:p>
    <w:p>
      <w:pPr>
        <w:pStyle w:val="Tretekstu"/>
        <w:numPr>
          <w:ilvl w:val="1"/>
          <w:numId w:val="21"/>
        </w:numPr>
        <w:tabs>
          <w:tab w:val="clear" w:pos="709"/>
          <w:tab w:val="left" w:pos="0" w:leader="none"/>
        </w:tabs>
        <w:spacing w:before="0" w:after="0"/>
        <w:ind w:start="1414" w:hanging="283"/>
        <w:rPr/>
      </w:pPr>
      <w:r>
        <w:rPr/>
        <w:t xml:space="preserve">opieki i wychowania z uwzględnieniem jego najlepszego interesu oraz indywidualnego tempa rozwoju; </w:t>
      </w:r>
    </w:p>
    <w:p>
      <w:pPr>
        <w:pStyle w:val="Tretekstu"/>
        <w:numPr>
          <w:ilvl w:val="1"/>
          <w:numId w:val="21"/>
        </w:numPr>
        <w:tabs>
          <w:tab w:val="clear" w:pos="709"/>
          <w:tab w:val="left" w:pos="0" w:leader="none"/>
        </w:tabs>
        <w:spacing w:before="0" w:after="0"/>
        <w:ind w:start="1414" w:hanging="283"/>
        <w:rPr/>
      </w:pPr>
      <w:r>
        <w:rPr/>
        <w:t xml:space="preserve">ochrony życia, zdrowia oraz wszechstronnego rozwoju fizycznego, emocjonalnego, społecznego i poznawczego; </w:t>
      </w:r>
    </w:p>
    <w:p>
      <w:pPr>
        <w:pStyle w:val="Tretekstu"/>
        <w:numPr>
          <w:ilvl w:val="1"/>
          <w:numId w:val="21"/>
        </w:numPr>
        <w:tabs>
          <w:tab w:val="clear" w:pos="709"/>
          <w:tab w:val="left" w:pos="0" w:leader="none"/>
        </w:tabs>
        <w:spacing w:before="0" w:after="0"/>
        <w:ind w:start="1414" w:hanging="283"/>
        <w:rPr/>
      </w:pPr>
      <w:r>
        <w:rPr/>
        <w:t xml:space="preserve">wyrażania swoich potrzeb, emocji i poglądów w sposób odpowiedni do wieku i stopnia rozwoju oraz do ich uwzględniania przez osoby sprawujące nad nim opiekę; </w:t>
      </w:r>
    </w:p>
    <w:p>
      <w:pPr>
        <w:pStyle w:val="Tretekstu"/>
        <w:numPr>
          <w:ilvl w:val="1"/>
          <w:numId w:val="21"/>
        </w:numPr>
        <w:tabs>
          <w:tab w:val="clear" w:pos="709"/>
          <w:tab w:val="left" w:pos="0" w:leader="none"/>
        </w:tabs>
        <w:spacing w:before="0" w:after="0"/>
        <w:ind w:start="1414" w:hanging="283"/>
        <w:rPr>
          <w:sz w:val="28"/>
          <w:szCs w:val="28"/>
        </w:rPr>
      </w:pPr>
      <w:r>
        <w:rPr/>
        <w:t xml:space="preserve">ochrony przed wszelkimi formami przemocy fizycznej i psychicznej, krzywdzenia, zaniedbania, poniżającego traktowania oraz wykorzystywania; </w:t>
      </w:r>
    </w:p>
    <w:p>
      <w:pPr>
        <w:pStyle w:val="Tretekstu"/>
        <w:numPr>
          <w:ilvl w:val="1"/>
          <w:numId w:val="21"/>
        </w:numPr>
        <w:tabs>
          <w:tab w:val="clear" w:pos="709"/>
          <w:tab w:val="left" w:pos="0" w:leader="none"/>
        </w:tabs>
        <w:spacing w:before="0" w:after="0"/>
        <w:ind w:start="1414" w:hanging="283"/>
        <w:rPr>
          <w:sz w:val="28"/>
          <w:szCs w:val="28"/>
        </w:rPr>
      </w:pPr>
      <w:r>
        <w:rPr/>
        <w:t xml:space="preserve">przebywania w bezpiecznym, przyjaznym i wspierającym środowisku, sprzyjającym budowaniu poczucia bezpieczeństwa i zaufania; </w:t>
      </w:r>
    </w:p>
    <w:p>
      <w:pPr>
        <w:pStyle w:val="Tretekstu"/>
        <w:numPr>
          <w:ilvl w:val="1"/>
          <w:numId w:val="21"/>
        </w:numPr>
        <w:tabs>
          <w:tab w:val="clear" w:pos="709"/>
          <w:tab w:val="left" w:pos="0" w:leader="none"/>
        </w:tabs>
        <w:spacing w:before="0" w:after="0"/>
        <w:ind w:start="1414" w:hanging="283"/>
        <w:rPr>
          <w:sz w:val="28"/>
          <w:szCs w:val="28"/>
        </w:rPr>
      </w:pPr>
      <w:r>
        <w:rPr/>
        <w:t xml:space="preserve">odpoczynku, snu, relaksu, zabawy oraz uczestniczenia w zajęciach dostosowanych do wieku, potrzeb i możliwości rozwojowych; </w:t>
      </w:r>
    </w:p>
    <w:p>
      <w:pPr>
        <w:pStyle w:val="Tretekstu"/>
        <w:numPr>
          <w:ilvl w:val="1"/>
          <w:numId w:val="21"/>
        </w:numPr>
        <w:tabs>
          <w:tab w:val="clear" w:pos="709"/>
          <w:tab w:val="left" w:pos="0" w:leader="none"/>
        </w:tabs>
        <w:spacing w:before="0" w:after="0"/>
        <w:ind w:start="1414" w:hanging="283"/>
        <w:rPr>
          <w:sz w:val="28"/>
          <w:szCs w:val="28"/>
        </w:rPr>
      </w:pPr>
      <w:r>
        <w:rPr/>
        <w:t xml:space="preserve">szacunku dla więzi rodzinnych oraz współpracy Żłobka z rodzicami lub opiekunami prawnymi w zakresie zapewnienia dziecku właściwej opieki i rozwoju. </w:t>
      </w:r>
    </w:p>
    <w:p>
      <w:pPr>
        <w:pStyle w:val="Tretekstu"/>
        <w:numPr>
          <w:ilvl w:val="0"/>
          <w:numId w:val="21"/>
        </w:numPr>
        <w:tabs>
          <w:tab w:val="clear" w:pos="709"/>
          <w:tab w:val="left" w:pos="0" w:leader="none"/>
        </w:tabs>
        <w:spacing w:before="0" w:after="0"/>
        <w:ind w:start="707" w:hanging="283"/>
        <w:rPr>
          <w:sz w:val="28"/>
          <w:szCs w:val="28"/>
        </w:rPr>
      </w:pPr>
      <w:r>
        <w:rPr/>
        <w:t xml:space="preserve">W Żłobku niedopuszczalne jest stosowanie wobec dzieci jakichkolwiek kar cielesnych, przemocy psychicznej, zawstydzania, ośmieszania, poniżania, zastraszania lub innych działań naruszających godność dziecka. </w:t>
      </w:r>
    </w:p>
    <w:p>
      <w:pPr>
        <w:pStyle w:val="Tretekstu"/>
        <w:numPr>
          <w:ilvl w:val="0"/>
          <w:numId w:val="21"/>
        </w:numPr>
        <w:tabs>
          <w:tab w:val="clear" w:pos="709"/>
          <w:tab w:val="left" w:pos="0" w:leader="none"/>
        </w:tabs>
        <w:spacing w:before="0" w:after="0"/>
        <w:ind w:start="707" w:hanging="283"/>
        <w:rPr>
          <w:sz w:val="28"/>
          <w:szCs w:val="28"/>
        </w:rPr>
      </w:pPr>
      <w:r>
        <w:rPr/>
        <w:t xml:space="preserve">Pracownicy Żłobka są zobowiązani do poszanowania praw dziecka, reagowania na wszelkie przejawy naruszenia tych praw oraz podejmowania działań mających na celu zapewnienie dziecku bezpieczeństwa i ochrony przed krzywdzeniem. </w:t>
      </w:r>
    </w:p>
    <w:p>
      <w:pPr>
        <w:pStyle w:val="Tretekstu"/>
        <w:numPr>
          <w:ilvl w:val="0"/>
          <w:numId w:val="21"/>
        </w:numPr>
        <w:tabs>
          <w:tab w:val="clear" w:pos="709"/>
          <w:tab w:val="left" w:pos="0" w:leader="none"/>
        </w:tabs>
        <w:ind w:start="707" w:hanging="283"/>
        <w:rPr>
          <w:sz w:val="28"/>
          <w:szCs w:val="28"/>
        </w:rPr>
      </w:pPr>
      <w:r>
        <w:rPr/>
        <w:t>Organizacja opieki, wychowania i zajęć w Żłobku uwzględnia potrzebę zapewnienia dzieciom odpowiednich warunków do zabawy, odpoczynku, nauki poprzez doświadczenie oraz harmonijnego rozwoju.</w:t>
      </w:r>
    </w:p>
    <w:p>
      <w:pPr>
        <w:pStyle w:val="Nagwek2"/>
        <w:bidi w:val="0"/>
        <w:jc w:val="center"/>
        <w:rPr>
          <w:sz w:val="28"/>
          <w:szCs w:val="28"/>
        </w:rPr>
      </w:pPr>
      <w:r>
        <w:rPr>
          <w:sz w:val="28"/>
          <w:szCs w:val="28"/>
        </w:rPr>
        <w:t>Rozdział III</w:t>
      </w:r>
    </w:p>
    <w:p>
      <w:pPr>
        <w:pStyle w:val="Nagwek1"/>
        <w:bidi w:val="0"/>
        <w:jc w:val="center"/>
        <w:rPr>
          <w:sz w:val="28"/>
          <w:szCs w:val="28"/>
        </w:rPr>
      </w:pPr>
      <w:r>
        <w:rPr>
          <w:sz w:val="28"/>
          <w:szCs w:val="28"/>
        </w:rPr>
        <w:t>Organizacja pracy Żłobka</w:t>
      </w:r>
    </w:p>
    <w:p>
      <w:pPr>
        <w:pStyle w:val="Nagwek3"/>
        <w:bidi w:val="0"/>
        <w:jc w:val="center"/>
        <w:rPr/>
      </w:pPr>
      <w:r>
        <w:rPr/>
        <w:t xml:space="preserve">§ </w:t>
      </w:r>
      <w:r>
        <w:rPr/>
        <w:t>9</w:t>
      </w:r>
    </w:p>
    <w:p>
      <w:pPr>
        <w:pStyle w:val="Tretekstu"/>
        <w:numPr>
          <w:ilvl w:val="0"/>
          <w:numId w:val="7"/>
        </w:numPr>
        <w:tabs>
          <w:tab w:val="clear" w:pos="709"/>
          <w:tab w:val="left" w:pos="707" w:leader="none"/>
        </w:tabs>
        <w:bidi w:val="0"/>
        <w:spacing w:before="0" w:after="0"/>
        <w:ind w:start="707" w:hanging="283"/>
        <w:jc w:val="start"/>
        <w:rPr/>
      </w:pPr>
      <w:r>
        <w:rPr/>
        <w:t>Dopuszcza się czasowe łączenie grup dzieci:</w:t>
      </w:r>
    </w:p>
    <w:p>
      <w:pPr>
        <w:pStyle w:val="Tretekstu"/>
        <w:numPr>
          <w:ilvl w:val="1"/>
          <w:numId w:val="7"/>
        </w:numPr>
        <w:tabs>
          <w:tab w:val="clear" w:pos="709"/>
          <w:tab w:val="left" w:pos="1414" w:leader="none"/>
        </w:tabs>
        <w:bidi w:val="0"/>
        <w:spacing w:before="0" w:after="0"/>
        <w:ind w:start="1414" w:hanging="283"/>
        <w:jc w:val="start"/>
        <w:rPr/>
      </w:pPr>
      <w:r>
        <w:rPr/>
        <w:t>w godzinach dyżuru porannego od 06:30 do 08:00,</w:t>
      </w:r>
    </w:p>
    <w:p>
      <w:pPr>
        <w:pStyle w:val="Tretekstu"/>
        <w:numPr>
          <w:ilvl w:val="1"/>
          <w:numId w:val="7"/>
        </w:numPr>
        <w:tabs>
          <w:tab w:val="clear" w:pos="709"/>
          <w:tab w:val="left" w:pos="1414" w:leader="none"/>
        </w:tabs>
        <w:bidi w:val="0"/>
        <w:spacing w:before="0" w:after="0"/>
        <w:ind w:start="1414" w:hanging="283"/>
        <w:jc w:val="start"/>
        <w:rPr/>
      </w:pPr>
      <w:r>
        <w:rPr/>
        <w:t>w godzinach dyżuru popołudniowego od 15:30 do zamknięcia instytucji ,</w:t>
      </w:r>
    </w:p>
    <w:p>
      <w:pPr>
        <w:pStyle w:val="Tretekstu"/>
        <w:numPr>
          <w:ilvl w:val="1"/>
          <w:numId w:val="7"/>
        </w:numPr>
        <w:tabs>
          <w:tab w:val="clear" w:pos="709"/>
          <w:tab w:val="left" w:pos="1414" w:leader="none"/>
        </w:tabs>
        <w:bidi w:val="0"/>
        <w:spacing w:before="0" w:after="0"/>
        <w:ind w:start="1414" w:hanging="283"/>
        <w:jc w:val="start"/>
        <w:rPr/>
      </w:pPr>
      <w:r>
        <w:rPr/>
        <w:t>w przypadku obniżonej frekwencji dzieci,</w:t>
      </w:r>
    </w:p>
    <w:p>
      <w:pPr>
        <w:pStyle w:val="Tretekstu"/>
        <w:numPr>
          <w:ilvl w:val="1"/>
          <w:numId w:val="7"/>
        </w:numPr>
        <w:tabs>
          <w:tab w:val="clear" w:pos="709"/>
          <w:tab w:val="left" w:pos="1414" w:leader="none"/>
        </w:tabs>
        <w:bidi w:val="0"/>
        <w:ind w:start="1414" w:hanging="283"/>
        <w:jc w:val="start"/>
        <w:rPr/>
      </w:pPr>
      <w:r>
        <w:rPr/>
        <w:t>w innych sytuacjach uzasadnionych względami organizacyjnymi.</w:t>
      </w:r>
    </w:p>
    <w:p>
      <w:pPr>
        <w:pStyle w:val="Nagwek3"/>
        <w:bidi w:val="0"/>
        <w:jc w:val="center"/>
        <w:rPr/>
      </w:pPr>
      <w:r>
        <w:rPr/>
        <w:t xml:space="preserve">§ </w:t>
      </w:r>
      <w:r>
        <w:rPr/>
        <w:t>10</w:t>
      </w:r>
    </w:p>
    <w:p>
      <w:pPr>
        <w:pStyle w:val="Tretekstu"/>
        <w:numPr>
          <w:ilvl w:val="0"/>
          <w:numId w:val="8"/>
        </w:numPr>
        <w:tabs>
          <w:tab w:val="clear" w:pos="709"/>
          <w:tab w:val="left" w:pos="707" w:leader="none"/>
        </w:tabs>
        <w:bidi w:val="0"/>
        <w:ind w:start="707" w:hanging="283"/>
        <w:jc w:val="start"/>
        <w:rPr/>
      </w:pPr>
      <w:r>
        <w:rPr/>
        <w:t xml:space="preserve">Liczba opiekunów sprawujących opiekę nad dziećmi jest dostosowana do liczby dzieci obecnych w </w:t>
      </w:r>
      <w:r>
        <w:rPr/>
        <w:t>żłobku</w:t>
      </w:r>
      <w:r>
        <w:rPr/>
        <w:t xml:space="preserve"> oraz obowiązujących przepisów prawa.</w:t>
      </w:r>
    </w:p>
    <w:p>
      <w:pPr>
        <w:pStyle w:val="Nagwek3"/>
        <w:bidi w:val="0"/>
        <w:jc w:val="center"/>
        <w:rPr/>
      </w:pPr>
      <w:r>
        <w:rPr/>
        <w:t>§ 1</w:t>
      </w:r>
      <w:r>
        <w:rPr/>
        <w:t>1</w:t>
      </w:r>
    </w:p>
    <w:p>
      <w:pPr>
        <w:pStyle w:val="Tretekstu"/>
        <w:numPr>
          <w:ilvl w:val="0"/>
          <w:numId w:val="9"/>
        </w:numPr>
        <w:tabs>
          <w:tab w:val="clear" w:pos="709"/>
          <w:tab w:val="left" w:pos="707" w:leader="none"/>
        </w:tabs>
        <w:bidi w:val="0"/>
        <w:spacing w:before="0" w:after="0"/>
        <w:ind w:start="707" w:hanging="283"/>
        <w:jc w:val="start"/>
        <w:rPr/>
      </w:pPr>
      <w:r>
        <w:rPr/>
        <w:t>W Żłobku mogą funkcjonować cztery grupy dzieci zorganizowane z uwzględnieniem wieku oraz poziomu rozwoju dzieci.</w:t>
      </w:r>
    </w:p>
    <w:p>
      <w:pPr>
        <w:pStyle w:val="Tretekstu"/>
        <w:numPr>
          <w:ilvl w:val="0"/>
          <w:numId w:val="9"/>
        </w:numPr>
        <w:tabs>
          <w:tab w:val="clear" w:pos="709"/>
          <w:tab w:val="left" w:pos="707" w:leader="none"/>
        </w:tabs>
        <w:bidi w:val="0"/>
        <w:ind w:start="707" w:hanging="283"/>
        <w:jc w:val="start"/>
        <w:rPr/>
      </w:pPr>
      <w:r>
        <w:rPr/>
        <w:t>Liczebność grup ustala Dyrektor z uwzględnieniem warunków lokalowych oraz obowiązujących przepisów.</w:t>
      </w:r>
    </w:p>
    <w:p>
      <w:pPr>
        <w:pStyle w:val="Nagwek3"/>
        <w:bidi w:val="0"/>
        <w:jc w:val="center"/>
        <w:rPr/>
      </w:pPr>
      <w:r>
        <w:rPr/>
        <w:t>§ 1</w:t>
      </w:r>
      <w:r>
        <w:rPr/>
        <w:t>2</w:t>
      </w:r>
    </w:p>
    <w:p>
      <w:pPr>
        <w:pStyle w:val="Tretekstu"/>
        <w:numPr>
          <w:ilvl w:val="0"/>
          <w:numId w:val="10"/>
        </w:numPr>
        <w:tabs>
          <w:tab w:val="clear" w:pos="709"/>
          <w:tab w:val="left" w:pos="707" w:leader="none"/>
        </w:tabs>
        <w:bidi w:val="0"/>
        <w:ind w:start="707" w:hanging="283"/>
        <w:jc w:val="start"/>
        <w:rPr/>
      </w:pPr>
      <w:r>
        <w:rPr/>
        <w:t>Liczba pracowników oraz organizacja czasu pracy personelu uzależnione są od aktualnej liczby dzieci korzystających z opieki.</w:t>
      </w:r>
    </w:p>
    <w:p>
      <w:pPr>
        <w:pStyle w:val="Nagwek3"/>
        <w:bidi w:val="0"/>
        <w:jc w:val="center"/>
        <w:rPr/>
      </w:pPr>
      <w:r>
        <w:rPr/>
        <w:t>§ 1</w:t>
      </w:r>
      <w:r>
        <w:rPr/>
        <w:t>3</w:t>
      </w:r>
    </w:p>
    <w:p>
      <w:pPr>
        <w:pStyle w:val="Tretekstu"/>
        <w:numPr>
          <w:ilvl w:val="0"/>
          <w:numId w:val="11"/>
        </w:numPr>
        <w:tabs>
          <w:tab w:val="clear" w:pos="709"/>
          <w:tab w:val="left" w:pos="707" w:leader="none"/>
        </w:tabs>
        <w:bidi w:val="0"/>
        <w:ind w:start="707" w:hanging="283"/>
        <w:jc w:val="start"/>
        <w:rPr/>
      </w:pPr>
      <w:r>
        <w:rPr/>
        <w:t>Działalnością Żłobka kieruje Dyrektor działający w porozumieniu z właścicielem instytucji.</w:t>
      </w:r>
    </w:p>
    <w:p>
      <w:pPr>
        <w:pStyle w:val="Tretekstu"/>
        <w:numPr>
          <w:ilvl w:val="0"/>
          <w:numId w:val="11"/>
        </w:numPr>
        <w:rPr/>
      </w:pPr>
      <w:r>
        <w:rPr/>
        <w:t>Dyrektor wyznacza osobę odpowiedzialną za monitorowanie wdrażania standardów opieki; imię i nazwisko tej osoby podawane jest do wiadomości rodziców.</w:t>
      </w:r>
    </w:p>
    <w:p>
      <w:pPr>
        <w:pStyle w:val="Normal"/>
        <w:numPr>
          <w:ilvl w:val="0"/>
          <w:numId w:val="0"/>
        </w:numPr>
        <w:tabs>
          <w:tab w:val="clear" w:pos="709"/>
          <w:tab w:val="left" w:pos="707" w:leader="none"/>
        </w:tabs>
        <w:bidi w:val="0"/>
        <w:ind w:start="1131" w:hanging="0"/>
        <w:jc w:val="start"/>
        <w:rPr>
          <w:sz w:val="24"/>
          <w:szCs w:val="24"/>
        </w:rPr>
      </w:pPr>
      <w:r>
        <w:rPr>
          <w:sz w:val="24"/>
          <w:szCs w:val="24"/>
        </w:rPr>
      </w:r>
    </w:p>
    <w:p>
      <w:pPr>
        <w:pStyle w:val="Nagwek3"/>
        <w:bidi w:val="0"/>
        <w:jc w:val="center"/>
        <w:rPr/>
      </w:pPr>
      <w:r>
        <w:rPr/>
        <w:t>§ 1</w:t>
      </w:r>
      <w:r>
        <w:rPr/>
        <w:t>4</w:t>
      </w:r>
    </w:p>
    <w:p>
      <w:pPr>
        <w:pStyle w:val="Tretekstu"/>
        <w:numPr>
          <w:ilvl w:val="0"/>
          <w:numId w:val="12"/>
        </w:numPr>
        <w:tabs>
          <w:tab w:val="clear" w:pos="709"/>
          <w:tab w:val="left" w:pos="707" w:leader="none"/>
        </w:tabs>
        <w:bidi w:val="0"/>
        <w:ind w:start="707" w:hanging="283"/>
        <w:jc w:val="start"/>
        <w:rPr/>
      </w:pPr>
      <w:r>
        <w:rPr/>
        <w:t>Podczas nieobecności Dyrektora jego obowiązki wykonuje osoba wyznaczona przez Dyrektora lub właściciela Żłobka.</w:t>
      </w:r>
    </w:p>
    <w:p>
      <w:pPr>
        <w:pStyle w:val="Nagwek3"/>
        <w:bidi w:val="0"/>
        <w:jc w:val="center"/>
        <w:rPr/>
      </w:pPr>
      <w:r>
        <w:rPr/>
        <w:t>§ 1</w:t>
      </w:r>
      <w:r>
        <w:rPr/>
        <w:t>5</w:t>
      </w:r>
    </w:p>
    <w:p>
      <w:pPr>
        <w:pStyle w:val="Tretekstu"/>
        <w:numPr>
          <w:ilvl w:val="0"/>
          <w:numId w:val="13"/>
        </w:numPr>
        <w:tabs>
          <w:tab w:val="clear" w:pos="709"/>
          <w:tab w:val="left" w:pos="707" w:leader="none"/>
        </w:tabs>
        <w:bidi w:val="0"/>
        <w:ind w:start="707" w:hanging="283"/>
        <w:jc w:val="start"/>
        <w:rPr/>
      </w:pPr>
      <w:r>
        <w:rPr/>
        <w:t>Zatrudnienie pracowników oraz organizacja pracy instytucji  dostosowywane są do bieżących potrzeb wynikających z liczby dzieci objętych opieką.</w:t>
      </w:r>
    </w:p>
    <w:p>
      <w:pPr>
        <w:pStyle w:val="Nagwek2"/>
        <w:bidi w:val="0"/>
        <w:jc w:val="center"/>
        <w:rPr>
          <w:sz w:val="28"/>
          <w:szCs w:val="28"/>
        </w:rPr>
      </w:pPr>
      <w:r>
        <w:rPr>
          <w:sz w:val="28"/>
          <w:szCs w:val="28"/>
        </w:rPr>
        <w:t>Rozdział I</w:t>
      </w:r>
      <w:r>
        <w:rPr>
          <w:sz w:val="28"/>
          <w:szCs w:val="28"/>
        </w:rPr>
        <w:t>V</w:t>
      </w:r>
    </w:p>
    <w:p>
      <w:pPr>
        <w:pStyle w:val="Nagwek1"/>
        <w:bidi w:val="0"/>
        <w:jc w:val="center"/>
        <w:rPr>
          <w:sz w:val="28"/>
          <w:szCs w:val="28"/>
        </w:rPr>
      </w:pPr>
      <w:r>
        <w:rPr>
          <w:sz w:val="28"/>
          <w:szCs w:val="28"/>
        </w:rPr>
        <w:t>Opieka, wychowanie i wspieranie rozwoju dziecka</w:t>
      </w:r>
    </w:p>
    <w:p>
      <w:pPr>
        <w:pStyle w:val="Nagwek3"/>
        <w:bidi w:val="0"/>
        <w:jc w:val="center"/>
        <w:rPr/>
      </w:pPr>
      <w:r>
        <w:rPr/>
        <w:t>§ 1</w:t>
      </w:r>
      <w:r>
        <w:rPr>
          <w:rFonts w:eastAsia="NSimSun" w:cs="Arial"/>
          <w:b/>
          <w:bCs/>
          <w:color w:val="auto"/>
          <w:kern w:val="2"/>
          <w:sz w:val="28"/>
          <w:szCs w:val="28"/>
          <w:lang w:val="pl-PL" w:eastAsia="zh-CN" w:bidi="hi-IN"/>
        </w:rPr>
        <w:t>6</w:t>
      </w:r>
    </w:p>
    <w:p>
      <w:pPr>
        <w:pStyle w:val="Tretekstu"/>
        <w:bidi w:val="0"/>
        <w:spacing w:lineRule="auto" w:line="276" w:before="0" w:after="140"/>
        <w:jc w:val="start"/>
        <w:rPr/>
      </w:pPr>
      <w:r>
        <w:rPr/>
        <w:t xml:space="preserve">Żłobek zapewnia dzieciom warunki do prawidłowego rozwoju fizycznego, emocjonalnego, społecznego i poznawczego poprzez organizację opieki, zajęć edukacyjnych oraz działań wspierających rozwój. </w:t>
      </w:r>
    </w:p>
    <w:p>
      <w:pPr>
        <w:pStyle w:val="Nagwek3"/>
        <w:bidi w:val="0"/>
        <w:spacing w:lineRule="auto" w:line="276" w:before="0" w:after="140"/>
        <w:jc w:val="center"/>
        <w:rPr/>
      </w:pPr>
      <w:r>
        <w:rPr/>
        <w:t>§ 1</w:t>
      </w:r>
      <w:r>
        <w:rPr/>
        <w:t>7</w:t>
      </w:r>
    </w:p>
    <w:p>
      <w:pPr>
        <w:pStyle w:val="Tretekstu"/>
        <w:bidi w:val="0"/>
        <w:spacing w:lineRule="auto" w:line="276" w:before="0" w:after="140"/>
        <w:jc w:val="start"/>
        <w:rPr/>
      </w:pPr>
      <w:r>
        <w:rPr/>
        <w:t>Sale wyposażone są w sposób umożliwiający swobodny dostęp do zabawek, pomocy dydaktycznych i materiałów dostosowanych do wieku dzieci. Przestrzeń podzielona jest na strefy aktywności, odpoczynku, wyciszenia oraz działań twórczych.</w:t>
      </w:r>
    </w:p>
    <w:p>
      <w:pPr>
        <w:pStyle w:val="Nagwek3"/>
        <w:bidi w:val="0"/>
        <w:jc w:val="center"/>
        <w:rPr/>
      </w:pPr>
      <w:r>
        <w:rPr/>
        <w:t>§ 1</w:t>
      </w:r>
      <w:r>
        <w:rPr/>
        <w:t>8</w:t>
      </w:r>
    </w:p>
    <w:p>
      <w:pPr>
        <w:pStyle w:val="Tretekstu"/>
        <w:bidi w:val="0"/>
        <w:spacing w:lineRule="auto" w:line="276" w:before="0" w:after="140"/>
        <w:jc w:val="start"/>
        <w:rPr/>
      </w:pPr>
      <w:r>
        <w:rPr/>
        <w:t xml:space="preserve">Dzieci uczestniczą w zajęciach opiekuńczo-wychowawczych oraz aktywnościach wspierających rozwój zainteresowań i kompetencji odpowiednich do wieku. </w:t>
      </w:r>
    </w:p>
    <w:p>
      <w:pPr>
        <w:pStyle w:val="Nagwek3"/>
        <w:bidi w:val="0"/>
        <w:spacing w:lineRule="auto" w:line="276" w:before="0" w:after="140"/>
        <w:jc w:val="center"/>
        <w:rPr>
          <w:sz w:val="28"/>
          <w:szCs w:val="28"/>
        </w:rPr>
      </w:pPr>
      <w:r>
        <w:rPr>
          <w:sz w:val="28"/>
          <w:szCs w:val="28"/>
        </w:rPr>
        <w:t>§ 1</w:t>
      </w:r>
      <w:r>
        <w:rPr>
          <w:sz w:val="28"/>
          <w:szCs w:val="28"/>
        </w:rPr>
        <w:t>9</w:t>
      </w:r>
    </w:p>
    <w:p>
      <w:pPr>
        <w:pStyle w:val="Tretekstu"/>
        <w:rPr/>
      </w:pPr>
      <w:r>
        <w:rPr/>
        <w:t>Żłobek realizuje opiekę, wychowanie i edukację na podstawie Planu opiekuńczo-wychowawczo-edukacyjnego (Plan OWE), który jest corocznie aktualizowany i konsultowany z rodzicami.</w:t>
      </w:r>
    </w:p>
    <w:p>
      <w:pPr>
        <w:pStyle w:val="Nagwek3"/>
        <w:bidi w:val="0"/>
        <w:spacing w:lineRule="auto" w:line="276" w:before="0" w:after="140"/>
        <w:jc w:val="center"/>
        <w:rPr/>
      </w:pPr>
      <w:r>
        <w:rPr/>
        <w:t xml:space="preserve">§ </w:t>
      </w:r>
      <w:r>
        <w:rPr/>
        <w:t>20</w:t>
      </w:r>
    </w:p>
    <w:p>
      <w:pPr>
        <w:pStyle w:val="Tretekstu"/>
        <w:bidi w:val="0"/>
        <w:spacing w:lineRule="auto" w:line="276" w:before="0" w:after="140"/>
        <w:jc w:val="start"/>
        <w:rPr/>
      </w:pPr>
      <w:r>
        <w:rPr/>
        <w:t>Podczas codziennych czynności personel wspiera rozwijanie samodzielności dzieci, w szczególności podczas posiłków, czynności higienicznych oraz zabaw. Wszystkie działania realizowane są z poszanowaniem godności, prywatności i indywidualnego tempa rozwoju dziecka.</w:t>
      </w:r>
    </w:p>
    <w:p>
      <w:pPr>
        <w:pStyle w:val="Nagwek3"/>
        <w:bidi w:val="0"/>
        <w:jc w:val="center"/>
        <w:rPr/>
      </w:pPr>
      <w:r>
        <w:rPr/>
        <w:t xml:space="preserve">§ </w:t>
      </w:r>
      <w:r>
        <w:rPr/>
        <w:t>21</w:t>
      </w:r>
    </w:p>
    <w:p>
      <w:pPr>
        <w:pStyle w:val="Tretekstu"/>
        <w:bidi w:val="0"/>
        <w:spacing w:lineRule="auto" w:line="276" w:before="0" w:after="140"/>
        <w:jc w:val="start"/>
        <w:rPr/>
      </w:pPr>
      <w:r>
        <w:rPr/>
        <w:t>Żłobek zapewnia dzieciom możliwość codziennego korzystania z placu zabaw oraz aktywności na świeżym powietrzu.</w:t>
      </w:r>
    </w:p>
    <w:p>
      <w:pPr>
        <w:pStyle w:val="Nagwek3"/>
        <w:bidi w:val="0"/>
        <w:jc w:val="center"/>
        <w:rPr/>
      </w:pPr>
      <w:r>
        <w:rPr/>
        <w:t>§ 2</w:t>
      </w:r>
      <w:r>
        <w:rPr/>
        <w:t>2</w:t>
      </w:r>
    </w:p>
    <w:p>
      <w:pPr>
        <w:pStyle w:val="Tretekstu"/>
        <w:bidi w:val="0"/>
        <w:spacing w:lineRule="auto" w:line="276" w:before="0" w:after="26"/>
        <w:jc w:val="start"/>
        <w:rPr/>
      </w:pPr>
      <w:r>
        <w:rPr/>
        <w:t xml:space="preserve">Pobyt dzieci na świeżym powietrzu organizowany jest codziennie, z wyjątkiem sytuacji, gdy warunki atmosferyczne mogą stanowić zagrożenie dla zdrowia lub bezpieczeństwa dzieci. </w:t>
      </w:r>
      <w:r>
        <w:rPr/>
        <w:t>A</w:t>
      </w:r>
      <w:r>
        <w:rPr/>
        <w:t>ktywność na świeżym powietrzu jest samodzielnym, codziennym elementem dnia, nigdy alternatywą dla zajęć wewnętrznych.</w:t>
      </w:r>
    </w:p>
    <w:p>
      <w:pPr>
        <w:pStyle w:val="Tretekstu"/>
        <w:spacing w:before="0" w:after="26"/>
        <w:rPr/>
      </w:pPr>
      <w:r>
        <w:rPr/>
        <w:t>Dziecko przyprowadzone do żłobka, z założenia jest zdrowe i w związku z tym może wyjść na plac zabaw, spacer.</w:t>
      </w:r>
    </w:p>
    <w:p>
      <w:pPr>
        <w:pStyle w:val="Nagwek3"/>
        <w:bidi w:val="0"/>
        <w:jc w:val="center"/>
        <w:rPr/>
      </w:pPr>
      <w:r>
        <w:rPr/>
        <w:t>§ 2</w:t>
      </w:r>
      <w:r>
        <w:rPr/>
        <w:t>3</w:t>
      </w:r>
    </w:p>
    <w:p>
      <w:pPr>
        <w:pStyle w:val="Tretekstu"/>
        <w:spacing w:before="0" w:after="26"/>
        <w:rPr/>
      </w:pPr>
      <w:r>
        <w:rPr/>
        <w:t>Żłobek organizuje codzienne aktywności na świeżym powietrzu oraz stwarza dzieciom możliwość bezpośredniego kontaktu z przyrodą. Dzieci uczestniczą w obserwacji otoczenia, pielęgnacji roślin oraz zabawach z wykorzystaniem naturalnych materiałów.</w:t>
      </w:r>
    </w:p>
    <w:p>
      <w:pPr>
        <w:pStyle w:val="Tretekstu"/>
        <w:bidi w:val="0"/>
        <w:spacing w:lineRule="auto" w:line="276" w:before="0" w:after="26"/>
        <w:jc w:val="start"/>
        <w:rPr/>
      </w:pPr>
      <w:r>
        <w:rPr/>
        <w:t>Żłobek zapewnia również warunki do poznawania świata poprzez zabawę, eksperymentowanie, odkrywanie i samodzielne działanie. W tym celu wykorzystywane są różnorodne materiały edukacyjne, pomoce dydaktyczne oraz strefy tematyczne dostosowane do wieku i zainteresowań dzieci.</w:t>
      </w:r>
    </w:p>
    <w:p>
      <w:pPr>
        <w:pStyle w:val="Nagwek3"/>
        <w:bidi w:val="0"/>
        <w:jc w:val="center"/>
        <w:rPr/>
      </w:pPr>
      <w:r>
        <w:rPr/>
        <w:t>§ 2</w:t>
      </w:r>
      <w:r>
        <w:rPr/>
        <w:t>4</w:t>
      </w:r>
    </w:p>
    <w:p>
      <w:pPr>
        <w:pStyle w:val="Tretekstu"/>
        <w:numPr>
          <w:ilvl w:val="0"/>
          <w:numId w:val="14"/>
        </w:numPr>
        <w:rPr>
          <w:sz w:val="24"/>
          <w:szCs w:val="24"/>
        </w:rPr>
      </w:pPr>
      <w:r>
        <w:rPr>
          <w:color w:val="000000"/>
          <w:sz w:val="24"/>
          <w:szCs w:val="24"/>
        </w:rPr>
        <w:t>Żłobek zapewnia dzieciom warunki do odpoczynku w dwóch różnych formach: drzemki na leżaczkach oraz cichej aktywności dla dzieci niechcących spać.</w:t>
      </w:r>
    </w:p>
    <w:p>
      <w:pPr>
        <w:pStyle w:val="Tretekstu"/>
        <w:numPr>
          <w:ilvl w:val="0"/>
          <w:numId w:val="14"/>
        </w:numPr>
        <w:tabs>
          <w:tab w:val="clear" w:pos="709"/>
          <w:tab w:val="left" w:pos="707" w:leader="none"/>
        </w:tabs>
        <w:bidi w:val="0"/>
        <w:spacing w:before="0" w:after="26"/>
        <w:ind w:start="707" w:hanging="283"/>
        <w:jc w:val="start"/>
        <w:rPr/>
      </w:pPr>
      <w:r>
        <w:rPr/>
        <w:t>Żadne dziecko nie jest zmuszane do snu lub odpoczynku wbrew swoim potrzebom fizjologicznym.</w:t>
      </w:r>
    </w:p>
    <w:p>
      <w:pPr>
        <w:pStyle w:val="Tretekstu"/>
        <w:numPr>
          <w:ilvl w:val="0"/>
          <w:numId w:val="14"/>
        </w:numPr>
        <w:tabs>
          <w:tab w:val="clear" w:pos="709"/>
          <w:tab w:val="left" w:pos="707" w:leader="none"/>
        </w:tabs>
        <w:bidi w:val="0"/>
        <w:spacing w:before="0" w:after="26"/>
        <w:ind w:start="707" w:hanging="283"/>
        <w:jc w:val="start"/>
        <w:rPr/>
      </w:pPr>
      <w:r>
        <w:rPr/>
        <w:t>Żłobek respektuje prawo dziecka do odpoczynku poprzez organizowanie codziennego czasu wyciszenia i relaksu. Dzieci mają możliwość odpoczynku w formie dostosowanej do swoich potrzeb, w tym podczas leżakowania, słuchania muzyki relaksacyjnej, słuchania bajek lub podejmowania cichych aktywności. W ciągu dnia dzieci mogą również korzystać z wyznaczonego miejsca wyciszenia wyposażonego w leżaczek lub pufę. Personel dba o stworzenie spokojnych warunków sprzyjających regeneracji i uwzględnia indywidualne potrzeby każdego dziecka.</w:t>
      </w:r>
    </w:p>
    <w:p>
      <w:pPr>
        <w:pStyle w:val="Nagwek2"/>
        <w:bidi w:val="0"/>
        <w:jc w:val="center"/>
        <w:rPr>
          <w:sz w:val="28"/>
          <w:szCs w:val="28"/>
        </w:rPr>
      </w:pPr>
      <w:r>
        <w:rPr>
          <w:sz w:val="28"/>
          <w:szCs w:val="28"/>
        </w:rPr>
        <w:t>Rozdział V</w:t>
      </w:r>
    </w:p>
    <w:p>
      <w:pPr>
        <w:pStyle w:val="Nagwek1"/>
        <w:bidi w:val="0"/>
        <w:jc w:val="center"/>
        <w:rPr>
          <w:sz w:val="28"/>
          <w:szCs w:val="28"/>
        </w:rPr>
      </w:pPr>
      <w:r>
        <w:rPr>
          <w:sz w:val="28"/>
          <w:szCs w:val="28"/>
        </w:rPr>
        <w:t>Adaptacja dziecka</w:t>
      </w:r>
    </w:p>
    <w:p>
      <w:pPr>
        <w:pStyle w:val="Nagwek3"/>
        <w:bidi w:val="0"/>
        <w:jc w:val="center"/>
        <w:rPr/>
      </w:pPr>
      <w:r>
        <w:rPr/>
        <w:t>§ 2</w:t>
      </w:r>
      <w:r>
        <w:rPr/>
        <w:t>5</w:t>
      </w:r>
    </w:p>
    <w:p>
      <w:pPr>
        <w:pStyle w:val="Tretekstu"/>
        <w:numPr>
          <w:ilvl w:val="0"/>
          <w:numId w:val="15"/>
        </w:numPr>
        <w:rPr/>
      </w:pPr>
      <w:r>
        <w:rPr/>
        <w:t>Żłobek prowadzi adaptację dzieci na podstawie ramowego programu adaptacji, który określa etapy procesu i formy aktywnego udziału rodziców; program jest udostępniany rodzicom przed rozpoczęciem opieki.</w:t>
      </w:r>
    </w:p>
    <w:p>
      <w:pPr>
        <w:pStyle w:val="Tretekstu"/>
        <w:numPr>
          <w:ilvl w:val="0"/>
          <w:numId w:val="15"/>
        </w:numPr>
        <w:tabs>
          <w:tab w:val="clear" w:pos="709"/>
          <w:tab w:val="left" w:pos="707" w:leader="none"/>
        </w:tabs>
        <w:bidi w:val="0"/>
        <w:ind w:start="707" w:hanging="283"/>
        <w:jc w:val="start"/>
        <w:rPr/>
      </w:pPr>
      <w:r>
        <w:rPr/>
        <w:t>Adaptacja prowadzona jest przy współpracy rodziców lub opiekunów prawnych.</w:t>
      </w:r>
    </w:p>
    <w:p>
      <w:pPr>
        <w:pStyle w:val="Nagwek3"/>
        <w:bidi w:val="0"/>
        <w:jc w:val="center"/>
        <w:rPr/>
      </w:pPr>
      <w:r>
        <w:rPr/>
        <w:t>§ 2</w:t>
      </w:r>
      <w:r>
        <w:rPr/>
        <w:t>6</w:t>
      </w:r>
    </w:p>
    <w:p>
      <w:pPr>
        <w:pStyle w:val="Tretekstu"/>
        <w:bidi w:val="0"/>
        <w:spacing w:lineRule="auto" w:line="276" w:before="0" w:after="140"/>
        <w:jc w:val="start"/>
        <w:rPr/>
      </w:pPr>
      <w:r>
        <w:rPr/>
        <w:t>Żłobek podejmuje działania mające na celu zapewnienie dzieciom poczucia bezpieczeństwa oraz warunków sprzyjających prawidłowemu rozwojowi emocjonalnemu i społecznemu.</w:t>
      </w:r>
    </w:p>
    <w:p>
      <w:pPr>
        <w:pStyle w:val="Nagwek2"/>
        <w:bidi w:val="0"/>
        <w:jc w:val="center"/>
        <w:rPr>
          <w:sz w:val="28"/>
          <w:szCs w:val="28"/>
        </w:rPr>
      </w:pPr>
      <w:r>
        <w:rPr>
          <w:sz w:val="28"/>
          <w:szCs w:val="28"/>
        </w:rPr>
        <w:t>Rozdział V</w:t>
      </w:r>
      <w:r>
        <w:rPr>
          <w:sz w:val="28"/>
          <w:szCs w:val="28"/>
        </w:rPr>
        <w:t>I</w:t>
      </w:r>
    </w:p>
    <w:p>
      <w:pPr>
        <w:pStyle w:val="Nagwek1"/>
        <w:bidi w:val="0"/>
        <w:jc w:val="center"/>
        <w:rPr>
          <w:sz w:val="28"/>
          <w:szCs w:val="28"/>
        </w:rPr>
      </w:pPr>
      <w:r>
        <w:rPr>
          <w:sz w:val="28"/>
          <w:szCs w:val="28"/>
        </w:rPr>
        <w:t>Zdrowie i bezpieczeństwo dzieci</w:t>
      </w:r>
    </w:p>
    <w:p>
      <w:pPr>
        <w:pStyle w:val="Nagwek3"/>
        <w:bidi w:val="0"/>
        <w:jc w:val="center"/>
        <w:rPr/>
      </w:pPr>
      <w:r>
        <w:rPr/>
        <w:t>§ 2</w:t>
      </w:r>
      <w:r>
        <w:rPr/>
        <w:t>7</w:t>
      </w:r>
    </w:p>
    <w:p>
      <w:pPr>
        <w:pStyle w:val="Tretekstu"/>
        <w:bidi w:val="0"/>
        <w:spacing w:lineRule="auto" w:line="276" w:before="0" w:after="140"/>
        <w:jc w:val="start"/>
        <w:rPr/>
      </w:pPr>
      <w:r>
        <w:rPr/>
        <w:t>Do Żłobka przyjmowane są wyłącznie dzieci, których stan zdrowia nie wskazuje na występowanie choroby zakaźnej lub innych schorzeń mogących stanowić zagrożenie dla pozostałych dzieci i personelu.</w:t>
      </w:r>
    </w:p>
    <w:p>
      <w:pPr>
        <w:pStyle w:val="Nagwek3"/>
        <w:bidi w:val="0"/>
        <w:jc w:val="center"/>
        <w:rPr/>
      </w:pPr>
      <w:r>
        <w:rPr/>
        <w:t>§ 2</w:t>
      </w:r>
      <w:r>
        <w:rPr/>
        <w:t>8</w:t>
      </w:r>
    </w:p>
    <w:p>
      <w:pPr>
        <w:pStyle w:val="Tretekstu"/>
        <w:bidi w:val="0"/>
        <w:spacing w:lineRule="auto" w:line="276" w:before="0" w:after="140"/>
        <w:jc w:val="start"/>
        <w:rPr/>
      </w:pPr>
      <w:r>
        <w:rPr/>
        <w:t>Pracownik Żłobka ma prawo odmówić przyjęcia dziecka wykazującego objawy chorobowe lub wskazujące na pogorszenie stanu zdrowia.</w:t>
      </w:r>
    </w:p>
    <w:p>
      <w:pPr>
        <w:pStyle w:val="Nagwek3"/>
        <w:bidi w:val="0"/>
        <w:jc w:val="center"/>
        <w:rPr/>
      </w:pPr>
      <w:r>
        <w:rPr/>
        <w:t>§ 2</w:t>
      </w:r>
      <w:r>
        <w:rPr/>
        <w:t>9</w:t>
      </w:r>
    </w:p>
    <w:p>
      <w:pPr>
        <w:pStyle w:val="Tretekstu"/>
        <w:rPr/>
      </w:pPr>
      <w:r>
        <w:rPr/>
        <w:t xml:space="preserve"> </w:t>
      </w:r>
      <w:r>
        <w:rPr>
          <w:color w:val="000000"/>
        </w:rPr>
        <w:t>W przypadku wypadku lub nagłego pogorszenia stanu zdrowia personel niezwłocznie udziela pierwszej pomocy, wzywa pogotowie (112), powiadamia rodziców i dyrektora oraz sporządza dokumentację zdarzenia.</w:t>
      </w:r>
    </w:p>
    <w:p>
      <w:pPr>
        <w:pStyle w:val="Nagwek3"/>
        <w:bidi w:val="0"/>
        <w:jc w:val="center"/>
        <w:rPr/>
      </w:pPr>
      <w:r>
        <w:rPr/>
        <w:t xml:space="preserve">§ </w:t>
      </w:r>
      <w:r>
        <w:rPr/>
        <w:t>30</w:t>
      </w:r>
    </w:p>
    <w:p>
      <w:pPr>
        <w:pStyle w:val="Tretekstu"/>
        <w:bidi w:val="0"/>
        <w:spacing w:lineRule="auto" w:line="276" w:before="0" w:after="140"/>
        <w:jc w:val="start"/>
        <w:rPr/>
      </w:pPr>
      <w:r>
        <w:rPr/>
        <w:t>Do czasu odbioru dziecka przez rodzica lub opiekuna prawnego dziecko może zostać odseparowane od grupy w sposób zapewniający mu bezpieczeństwo i opiekę.</w:t>
      </w:r>
    </w:p>
    <w:p>
      <w:pPr>
        <w:pStyle w:val="Nagwek3"/>
        <w:bidi w:val="0"/>
        <w:jc w:val="center"/>
        <w:rPr/>
      </w:pPr>
      <w:r>
        <w:rPr/>
        <w:t xml:space="preserve">§ </w:t>
      </w:r>
      <w:r>
        <w:rPr/>
        <w:t>31</w:t>
      </w:r>
    </w:p>
    <w:p>
      <w:pPr>
        <w:pStyle w:val="Tretekstu"/>
        <w:numPr>
          <w:ilvl w:val="0"/>
          <w:numId w:val="16"/>
        </w:numPr>
        <w:spacing w:before="0" w:after="26"/>
        <w:rPr/>
      </w:pPr>
      <w:r>
        <w:rPr/>
        <w:t>Żłobek nie podaje dzieciom leków.</w:t>
      </w:r>
    </w:p>
    <w:p>
      <w:pPr>
        <w:pStyle w:val="Tretekstu"/>
        <w:numPr>
          <w:ilvl w:val="0"/>
          <w:numId w:val="16"/>
        </w:numPr>
        <w:spacing w:before="0" w:after="26"/>
        <w:rPr/>
      </w:pPr>
      <w:r>
        <w:rPr/>
        <w:t>Żłobek podaje lek wyłącznie na podstawie pisemnego upoważnienia rodziców oraz pisemnego, szczegółowego zlecenia wydanego przez lekarza, za zgodą Dyrektora.</w:t>
      </w:r>
    </w:p>
    <w:p>
      <w:pPr>
        <w:pStyle w:val="Tretekstu"/>
        <w:numPr>
          <w:ilvl w:val="0"/>
          <w:numId w:val="16"/>
        </w:numPr>
        <w:spacing w:before="0" w:after="26"/>
        <w:rPr/>
      </w:pPr>
      <w:r>
        <w:rPr/>
        <w:t>W przypadku kataru i kaszlu alergicznego rodzice zobowiązani są przedstawić stosowne zaświadczenie od lekarza alergologa z wyszczególnieniem rodzaju alergii.</w:t>
      </w:r>
    </w:p>
    <w:p>
      <w:pPr>
        <w:pStyle w:val="Tretekstu"/>
        <w:spacing w:before="0" w:after="26"/>
        <w:rPr/>
      </w:pPr>
      <w:r>
        <w:rPr/>
      </w:r>
    </w:p>
    <w:p>
      <w:pPr>
        <w:pStyle w:val="Nagwek3"/>
        <w:bidi w:val="0"/>
        <w:jc w:val="center"/>
        <w:rPr/>
      </w:pPr>
      <w:r>
        <w:rPr/>
        <w:t>§ 3</w:t>
      </w:r>
      <w:r>
        <w:rPr/>
        <w:t>2</w:t>
      </w:r>
    </w:p>
    <w:p>
      <w:pPr>
        <w:pStyle w:val="Tretekstu"/>
        <w:bidi w:val="0"/>
        <w:spacing w:lineRule="auto" w:line="276" w:before="0" w:after="140"/>
        <w:jc w:val="start"/>
        <w:rPr/>
      </w:pPr>
      <w:r>
        <w:rPr/>
        <w:t>Rodzice zobowiązani są do niezwłocznego informowania Żłobka o chorobach przewlekłych, alergiach i innych okolicznościach mających wpływ na bezpieczeństwo dziecka.</w:t>
      </w:r>
    </w:p>
    <w:p>
      <w:pPr>
        <w:pStyle w:val="Nagwek3"/>
        <w:bidi w:val="0"/>
        <w:jc w:val="center"/>
        <w:rPr/>
      </w:pPr>
      <w:r>
        <w:rPr/>
        <w:t>§ 3</w:t>
      </w:r>
      <w:r>
        <w:rPr/>
        <w:t>3</w:t>
      </w:r>
    </w:p>
    <w:p>
      <w:pPr>
        <w:pStyle w:val="Tretekstu"/>
        <w:bidi w:val="0"/>
        <w:spacing w:lineRule="auto" w:line="276" w:before="0" w:after="140"/>
        <w:jc w:val="start"/>
        <w:rPr/>
      </w:pPr>
      <w:r>
        <w:rPr/>
        <w:t>Personel monitoruje stan zdrowia dzieci i dokumentuje zdarzenia mające znaczenie dla zapewnienia bezpieczeństwa oraz prawidłowej opieki.</w:t>
      </w:r>
    </w:p>
    <w:p>
      <w:pPr>
        <w:pStyle w:val="Nagwek2"/>
        <w:bidi w:val="0"/>
        <w:jc w:val="center"/>
        <w:rPr>
          <w:sz w:val="28"/>
          <w:szCs w:val="28"/>
        </w:rPr>
      </w:pPr>
      <w:r>
        <w:rPr>
          <w:sz w:val="28"/>
          <w:szCs w:val="28"/>
        </w:rPr>
        <w:t>Rozdział VI</w:t>
      </w:r>
      <w:r>
        <w:rPr>
          <w:sz w:val="28"/>
          <w:szCs w:val="28"/>
        </w:rPr>
        <w:t>I</w:t>
      </w:r>
    </w:p>
    <w:p>
      <w:pPr>
        <w:pStyle w:val="Nagwek1"/>
        <w:bidi w:val="0"/>
        <w:jc w:val="center"/>
        <w:rPr>
          <w:sz w:val="28"/>
          <w:szCs w:val="28"/>
        </w:rPr>
      </w:pPr>
      <w:r>
        <w:rPr>
          <w:sz w:val="28"/>
          <w:szCs w:val="28"/>
        </w:rPr>
        <w:t>Przyprowadzanie i odbieranie dzieci</w:t>
      </w:r>
    </w:p>
    <w:p>
      <w:pPr>
        <w:pStyle w:val="Nagwek3"/>
        <w:bidi w:val="0"/>
        <w:jc w:val="center"/>
        <w:rPr/>
      </w:pPr>
      <w:r>
        <w:rPr/>
        <w:t>§ 3</w:t>
      </w:r>
      <w:r>
        <w:rPr/>
        <w:t>4</w:t>
      </w:r>
    </w:p>
    <w:p>
      <w:pPr>
        <w:pStyle w:val="Tretekstu"/>
        <w:rPr/>
      </w:pPr>
      <w:r>
        <w:rPr/>
        <w:t>Dziecko jest przyprowadzane do żłobka i przekazywane bezpośrednio pod opiekę pracownika. Rodzice zobowiązani są do przekazania informacji dotyczących stanu zdrowia dziecka. Obecność dziecka odnotowywana jest w systemie elektronicznym (4parents) obowiązującym w placówce.</w:t>
      </w:r>
    </w:p>
    <w:p>
      <w:pPr>
        <w:pStyle w:val="Nagwek3"/>
        <w:bidi w:val="0"/>
        <w:jc w:val="center"/>
        <w:rPr/>
      </w:pPr>
      <w:r>
        <w:rPr/>
        <w:t>§ 3</w:t>
      </w:r>
      <w:r>
        <w:rPr/>
        <w:t>5</w:t>
      </w:r>
    </w:p>
    <w:p>
      <w:pPr>
        <w:pStyle w:val="Tretekstu"/>
        <w:bidi w:val="0"/>
        <w:spacing w:lineRule="auto" w:line="276" w:before="0" w:after="140"/>
        <w:jc w:val="start"/>
        <w:rPr/>
      </w:pPr>
      <w:r>
        <w:rPr/>
        <w:t>Dziecko może zostać odebrane wyłącznie przez rodzica/opiekuna prawnego lub osobę pisemnie upoważnioną. Personel ma obowiązek zweryfikować tożsamość osoby odbierającej. Dziecko nie zostanie wydane osobie nieuprawnionej, znajdującej się pod wpływem alkoholu lub środków odurzających bądź stwarzającej zagrożenie dla bezpieczeństwa dziecka. W sytuacjach szczególnych decyzję o wydaniu dziecka podejmuje Dyrektor po uprzednim wyjaśnieniu okoliczności sprawy. Wszystkie nietypowe zdarzenia podlegają dokumentowaniu.</w:t>
      </w:r>
    </w:p>
    <w:p>
      <w:pPr>
        <w:pStyle w:val="Nagwek2"/>
        <w:bidi w:val="0"/>
        <w:jc w:val="center"/>
        <w:rPr>
          <w:sz w:val="28"/>
          <w:szCs w:val="28"/>
        </w:rPr>
      </w:pPr>
      <w:r>
        <w:rPr>
          <w:sz w:val="28"/>
          <w:szCs w:val="28"/>
        </w:rPr>
        <w:t>Rozdział VII</w:t>
      </w:r>
      <w:r>
        <w:rPr>
          <w:sz w:val="28"/>
          <w:szCs w:val="28"/>
        </w:rPr>
        <w:t>I</w:t>
      </w:r>
    </w:p>
    <w:p>
      <w:pPr>
        <w:pStyle w:val="Nagwek1"/>
        <w:bidi w:val="0"/>
        <w:jc w:val="center"/>
        <w:rPr>
          <w:sz w:val="28"/>
          <w:szCs w:val="28"/>
        </w:rPr>
      </w:pPr>
      <w:r>
        <w:rPr>
          <w:sz w:val="28"/>
          <w:szCs w:val="28"/>
        </w:rPr>
        <w:t>Prawa i obowiązki rodziców oraz instytucji</w:t>
      </w:r>
    </w:p>
    <w:p>
      <w:pPr>
        <w:pStyle w:val="Nagwek3"/>
        <w:bidi w:val="0"/>
        <w:jc w:val="center"/>
        <w:rPr/>
      </w:pPr>
      <w:r>
        <w:rPr/>
        <w:t>§ 3</w:t>
      </w:r>
      <w:r>
        <w:rPr/>
        <w:t>6</w:t>
      </w:r>
    </w:p>
    <w:p>
      <w:pPr>
        <w:pStyle w:val="Nagwek4"/>
        <w:bidi w:val="0"/>
        <w:jc w:val="start"/>
        <w:rPr>
          <w:color w:val="000000"/>
        </w:rPr>
      </w:pPr>
      <w:r>
        <w:rPr>
          <w:color w:val="000000"/>
        </w:rPr>
        <w:t>Prawa Rodziców</w:t>
      </w:r>
    </w:p>
    <w:p>
      <w:pPr>
        <w:pStyle w:val="Tretekstu"/>
        <w:rPr/>
      </w:pPr>
      <w:r>
        <w:rPr/>
        <w:t>Rodzice dziecka mają prawo w szczególności do:</w:t>
      </w:r>
    </w:p>
    <w:p>
      <w:pPr>
        <w:pStyle w:val="Tretekstu"/>
        <w:numPr>
          <w:ilvl w:val="0"/>
          <w:numId w:val="22"/>
        </w:numPr>
        <w:tabs>
          <w:tab w:val="clear" w:pos="709"/>
          <w:tab w:val="left" w:pos="0" w:leader="none"/>
        </w:tabs>
        <w:spacing w:before="0" w:after="0"/>
        <w:ind w:start="707" w:hanging="283"/>
        <w:rPr/>
      </w:pPr>
      <w:r>
        <w:rPr/>
        <w:t xml:space="preserve">uzyskiwania rzetelnych i bieżących informacji dotyczących pobytu, rozwoju, samopoczucia oraz funkcjonowania dziecka w żłobku; </w:t>
      </w:r>
    </w:p>
    <w:p>
      <w:pPr>
        <w:pStyle w:val="Tretekstu"/>
        <w:numPr>
          <w:ilvl w:val="0"/>
          <w:numId w:val="22"/>
        </w:numPr>
        <w:tabs>
          <w:tab w:val="clear" w:pos="709"/>
          <w:tab w:val="left" w:pos="0" w:leader="none"/>
        </w:tabs>
        <w:spacing w:before="0" w:after="0"/>
        <w:ind w:start="707" w:hanging="283"/>
        <w:rPr/>
      </w:pPr>
      <w:r>
        <w:rPr/>
        <w:t xml:space="preserve">uzyskiwania informacji o sposobach sprawowania opieki i realizacji działań opiekuńczo-wychowawczo-edukacyjnych; </w:t>
      </w:r>
    </w:p>
    <w:p>
      <w:pPr>
        <w:pStyle w:val="Tretekstu"/>
        <w:numPr>
          <w:ilvl w:val="0"/>
          <w:numId w:val="22"/>
        </w:numPr>
        <w:tabs>
          <w:tab w:val="clear" w:pos="709"/>
          <w:tab w:val="left" w:pos="0" w:leader="none"/>
        </w:tabs>
        <w:spacing w:before="0" w:after="0"/>
        <w:ind w:start="707" w:hanging="283"/>
        <w:rPr/>
      </w:pPr>
      <w:r>
        <w:rPr/>
        <w:t xml:space="preserve">wglądu do Planu Opiekuńczo-Wychowawczo-Edukacyjnego; </w:t>
      </w:r>
    </w:p>
    <w:p>
      <w:pPr>
        <w:pStyle w:val="Tretekstu"/>
        <w:numPr>
          <w:ilvl w:val="0"/>
          <w:numId w:val="22"/>
        </w:numPr>
        <w:tabs>
          <w:tab w:val="clear" w:pos="709"/>
          <w:tab w:val="left" w:pos="0" w:leader="none"/>
        </w:tabs>
        <w:spacing w:before="0" w:after="0"/>
        <w:ind w:start="707" w:hanging="283"/>
        <w:rPr/>
      </w:pPr>
      <w:r>
        <w:rPr/>
        <w:t xml:space="preserve">udziału w tworzeniu i konsultowaniu Planu Opiekuńczo-Wychowawczo-Edukacyjnego; </w:t>
      </w:r>
    </w:p>
    <w:p>
      <w:pPr>
        <w:pStyle w:val="Tretekstu"/>
        <w:numPr>
          <w:ilvl w:val="0"/>
          <w:numId w:val="22"/>
        </w:numPr>
        <w:tabs>
          <w:tab w:val="clear" w:pos="709"/>
          <w:tab w:val="left" w:pos="0" w:leader="none"/>
        </w:tabs>
        <w:spacing w:before="0" w:after="0"/>
        <w:ind w:start="707" w:hanging="283"/>
        <w:rPr/>
      </w:pPr>
      <w:r>
        <w:rPr/>
        <w:t xml:space="preserve">uczestniczenia w zebraniach, konsultacjach, warsztatach oraz innych spotkaniach organizowanych przez żłobek; </w:t>
      </w:r>
    </w:p>
    <w:p>
      <w:pPr>
        <w:pStyle w:val="Tretekstu"/>
        <w:numPr>
          <w:ilvl w:val="0"/>
          <w:numId w:val="22"/>
        </w:numPr>
        <w:tabs>
          <w:tab w:val="clear" w:pos="709"/>
          <w:tab w:val="left" w:pos="0" w:leader="none"/>
        </w:tabs>
        <w:spacing w:before="0" w:after="0"/>
        <w:ind w:start="707" w:hanging="283"/>
        <w:rPr/>
      </w:pPr>
      <w:r>
        <w:rPr/>
        <w:t xml:space="preserve">zgłaszania uwag, opinii, propozycji i wniosków dotyczących organizacji pracy żłobka oraz spraw związanych z opieką nad dzieckiem; </w:t>
      </w:r>
    </w:p>
    <w:p>
      <w:pPr>
        <w:pStyle w:val="Tretekstu"/>
        <w:numPr>
          <w:ilvl w:val="0"/>
          <w:numId w:val="22"/>
        </w:numPr>
        <w:tabs>
          <w:tab w:val="clear" w:pos="709"/>
          <w:tab w:val="left" w:pos="0" w:leader="none"/>
        </w:tabs>
        <w:spacing w:before="0" w:after="0"/>
        <w:ind w:start="707" w:hanging="283"/>
        <w:rPr/>
      </w:pPr>
      <w:r>
        <w:rPr/>
        <w:t xml:space="preserve">poszanowania prywatności rodziny oraz ochrony danych osobowych rodziców i dzieci zgodnie z obowiązującymi przepisami prawa; </w:t>
      </w:r>
    </w:p>
    <w:p>
      <w:pPr>
        <w:pStyle w:val="Tretekstu"/>
        <w:numPr>
          <w:ilvl w:val="0"/>
          <w:numId w:val="22"/>
        </w:numPr>
        <w:tabs>
          <w:tab w:val="clear" w:pos="709"/>
          <w:tab w:val="left" w:pos="0" w:leader="none"/>
        </w:tabs>
        <w:ind w:start="707" w:hanging="283"/>
        <w:rPr/>
      </w:pPr>
      <w:r>
        <w:rPr/>
        <w:t>korzystania z innych uprawnień wynikających z powszechnie obowiązujących przepisów prawa.</w:t>
      </w:r>
    </w:p>
    <w:p>
      <w:pPr>
        <w:pStyle w:val="Tretekstu"/>
        <w:bidi w:val="0"/>
        <w:spacing w:lineRule="auto" w:line="276" w:before="0" w:after="140"/>
        <w:jc w:val="start"/>
        <w:rPr/>
      </w:pPr>
      <w:r>
        <w:rPr/>
      </w:r>
    </w:p>
    <w:p>
      <w:pPr>
        <w:pStyle w:val="Nagwek3"/>
        <w:bidi w:val="0"/>
        <w:jc w:val="center"/>
        <w:rPr/>
      </w:pPr>
      <w:r>
        <w:rPr/>
        <w:t>§ 3</w:t>
      </w:r>
      <w:r>
        <w:rPr/>
        <w:t>7</w:t>
      </w:r>
    </w:p>
    <w:p>
      <w:pPr>
        <w:pStyle w:val="Nagwek4"/>
        <w:jc w:val="center"/>
        <w:rPr/>
      </w:pPr>
      <w:r>
        <w:rPr/>
        <w:t>Obowiązki Rodziców</w:t>
      </w:r>
    </w:p>
    <w:p>
      <w:pPr>
        <w:pStyle w:val="Tretekstu"/>
        <w:bidi w:val="0"/>
        <w:spacing w:lineRule="auto" w:line="276" w:before="0" w:after="140"/>
        <w:jc w:val="start"/>
        <w:rPr/>
      </w:pPr>
      <w:r>
        <w:rPr/>
        <w:t>Rodzice (opiekunowie prawni) są zobowiązani do przestrzegania postanowień Regulaminu Żłobka oraz innych obowiązujących w placówce procedur. Do ich obowiązków należy terminowe wnoszenie opłat za pobyt i wyżywienie dziecka, informowanie żłobka o planowanych i nieplanowanych nieobecnościach dziecka oraz przekazywanie personelowi aktualnych informacji dotyczących stanu zdrowia, rozwoju i szczególnych potrzeb dziecka. Rodzice zobowiązani są również do niezwłocznego aktualizowania danych kontaktowych oraz wszelkich informacji mających znaczenie dla zapewnienia dziecku właściwej opieki.</w:t>
      </w:r>
    </w:p>
    <w:p>
      <w:pPr>
        <w:pStyle w:val="Nagwek3"/>
        <w:bidi w:val="0"/>
        <w:jc w:val="center"/>
        <w:rPr/>
      </w:pPr>
      <w:r>
        <w:rPr/>
        <w:t>§ 3</w:t>
      </w:r>
      <w:r>
        <w:rPr/>
        <w:t>8</w:t>
      </w:r>
    </w:p>
    <w:p>
      <w:pPr>
        <w:pStyle w:val="Nagwek4"/>
        <w:jc w:val="center"/>
        <w:rPr/>
      </w:pPr>
      <w:r>
        <w:rPr/>
        <w:t>Prawa i Obowiązki Żłobka</w:t>
      </w:r>
    </w:p>
    <w:p>
      <w:pPr>
        <w:pStyle w:val="Tretekstu"/>
        <w:bidi w:val="0"/>
        <w:spacing w:lineRule="auto" w:line="276" w:before="0" w:after="140"/>
        <w:jc w:val="start"/>
        <w:rPr/>
      </w:pPr>
      <w:r>
        <w:rPr/>
        <w:t>Żłobek zapewnia dzieciom bezpieczne, higieniczne i przyjazne warunki pobytu, opieki, wychowania oraz wspierania rozwoju. Żłobek realizuje założenia i działania wynikające z obowiązującego planu OWE, a także dba o ochronę danych osobowych dzieci i ich rodzin. Żłobek współpracuje z rodzicami w zakresie opieki, wychowania i wspierania rozwoju dziecka, przekazując informacje dotyczące jego funkcjonowania oraz wszelkich istotnych zdarzeń mających miejsce podczas pobytu w placówce.</w:t>
      </w:r>
    </w:p>
    <w:p>
      <w:pPr>
        <w:pStyle w:val="Nagwek3"/>
        <w:bidi w:val="0"/>
        <w:spacing w:lineRule="auto" w:line="276" w:before="0" w:after="140"/>
        <w:jc w:val="center"/>
        <w:rPr/>
      </w:pPr>
      <w:r>
        <w:rPr/>
        <w:t>§ 3</w:t>
      </w:r>
      <w:r>
        <w:rPr/>
        <w:t>9</w:t>
      </w:r>
    </w:p>
    <w:p>
      <w:pPr>
        <w:pStyle w:val="Tretekstu"/>
        <w:rPr/>
      </w:pPr>
      <w:r>
        <w:rPr>
          <w:color w:val="000000"/>
        </w:rPr>
        <w:t>Przed rozpoczęciem opieki personel zbiera od rodziców informacje dotyczące potrzeb, nawyków, preferencji i umiejętności dziecka; informacje te są dokumentowane i aktualizowane.</w:t>
      </w:r>
    </w:p>
    <w:p>
      <w:pPr>
        <w:pStyle w:val="Normal"/>
        <w:bidi w:val="0"/>
        <w:spacing w:lineRule="auto" w:line="276" w:before="0" w:after="140"/>
        <w:jc w:val="start"/>
        <w:rPr/>
      </w:pPr>
      <w:r>
        <w:rPr/>
      </w:r>
    </w:p>
    <w:p>
      <w:pPr>
        <w:pStyle w:val="Nagwek3"/>
        <w:bidi w:val="0"/>
        <w:jc w:val="center"/>
        <w:rPr/>
      </w:pPr>
      <w:r>
        <w:rPr/>
        <w:t xml:space="preserve">§ </w:t>
      </w:r>
      <w:r>
        <w:rPr/>
        <w:t>40</w:t>
      </w:r>
    </w:p>
    <w:p>
      <w:pPr>
        <w:pStyle w:val="Nagwek4"/>
        <w:jc w:val="center"/>
        <w:rPr>
          <w:color w:val="000000"/>
        </w:rPr>
      </w:pPr>
      <w:r>
        <w:rPr>
          <w:color w:val="000000"/>
        </w:rPr>
        <w:t>Bieżąca Komunikacja z Rodzicami</w:t>
      </w:r>
    </w:p>
    <w:p>
      <w:pPr>
        <w:pStyle w:val="Tretekstu"/>
        <w:rPr/>
      </w:pPr>
      <w:r>
        <w:rPr/>
        <w:t>Żłobek zapewnia rodzicom bieżący dostęp do informacji dotyczących pobytu, samopoczucia i funkcjonowania dziecka. Komunikacja odbywa się przede wszystkim podczas codziennych rozmów przy przyprowadzaniu i odbiorze dziecka. W razie potrzeby organizowane są indywidualne spotkania z rodzicami oraz zebrania grupowe.</w:t>
      </w:r>
    </w:p>
    <w:p>
      <w:pPr>
        <w:pStyle w:val="Tretekstu"/>
        <w:bidi w:val="0"/>
        <w:spacing w:lineRule="auto" w:line="276" w:before="0" w:after="140"/>
        <w:jc w:val="start"/>
        <w:rPr/>
      </w:pPr>
      <w:r>
        <w:rPr/>
        <w:t>Informacje organizacyjne przekazywane są za pośrednictwem poczty elektronicznej, wiadomości SMS lub innych wykorzystywanych przez żłobek narzędzi komunikacji. Rodzice mają również dostęp do obowiązujących dokumentów, planów pracy, ogłoszeń oraz procedur funkcjonujących w placówce.</w:t>
      </w:r>
    </w:p>
    <w:p>
      <w:pPr>
        <w:pStyle w:val="Nagwek3"/>
        <w:bidi w:val="0"/>
        <w:spacing w:lineRule="auto" w:line="276" w:before="0" w:after="140"/>
        <w:jc w:val="center"/>
        <w:rPr/>
      </w:pPr>
      <w:r>
        <w:rPr/>
        <w:t xml:space="preserve">§ </w:t>
      </w:r>
      <w:r>
        <w:rPr/>
        <w:t>41</w:t>
      </w:r>
    </w:p>
    <w:p>
      <w:pPr>
        <w:pStyle w:val="Tretekstu"/>
        <w:rPr/>
      </w:pPr>
      <w:r>
        <w:rPr/>
        <w:t xml:space="preserve">Prosimy rodziców o kierowanie uwag do personelu w trosce o dobro dziecka, oraz zapoznanie się z treścią ogłoszeń i komunikatów. Wszelkie zastrzeżenia, co do funkcjonowania instytucji  są przyjmowane w formie ustnej i pisemnej. Tylko na zgłoszone zastrzeżenia w formie </w:t>
      </w:r>
      <w:r>
        <w:rPr/>
        <w:t xml:space="preserve">ustnej, </w:t>
      </w:r>
      <w:r>
        <w:rPr/>
        <w:t xml:space="preserve">pisemnej, </w:t>
      </w:r>
      <w:r>
        <w:rPr/>
        <w:t>elektronicznej</w:t>
      </w:r>
      <w:r>
        <w:rPr/>
        <w:t xml:space="preserve">  żłobek ma obowiązek odpowiedzieć w </w:t>
      </w:r>
      <w:r>
        <w:rPr/>
        <w:t xml:space="preserve">takiej samej </w:t>
      </w:r>
      <w:r>
        <w:rPr/>
        <w:t xml:space="preserve">formie.  Żłobek odpowiada na wnioski rodziców dotyczące dokumentacji w terminie nieprzekraczającym jednego miesiąca od ich złożenia. Jedyną osobą decydującą o wydaniu dokumentacji jest właściciel żłobka, który zastrzega sobie prawo odmowy w sytuacjach uznanych za bezzasadne. </w:t>
      </w:r>
    </w:p>
    <w:p>
      <w:pPr>
        <w:pStyle w:val="Nagwek3"/>
        <w:bidi w:val="0"/>
        <w:spacing w:lineRule="auto" w:line="276" w:before="0" w:after="140"/>
        <w:jc w:val="center"/>
        <w:rPr/>
      </w:pPr>
      <w:r>
        <w:rPr/>
        <w:t xml:space="preserve">§ </w:t>
      </w:r>
      <w:r>
        <w:rPr/>
        <w:t>42</w:t>
      </w:r>
    </w:p>
    <w:p>
      <w:pPr>
        <w:pStyle w:val="Tretekstu"/>
        <w:rPr/>
      </w:pPr>
      <w:r>
        <w:rPr/>
        <w:t>W przypadku podejrzenia lub stwierdzenia stosowania przemocy wobec dziecka personel niezwłocznie powiadamia dyrektora, który podejmuje działania zgodnie z procedurą ochrony dzieci i — w razie konieczności — zawiadamia właściwe organy.</w:t>
      </w:r>
    </w:p>
    <w:p>
      <w:pPr>
        <w:pStyle w:val="Nagwek2"/>
        <w:numPr>
          <w:ilvl w:val="0"/>
          <w:numId w:val="1"/>
        </w:numPr>
        <w:bidi w:val="0"/>
        <w:jc w:val="center"/>
        <w:rPr>
          <w:sz w:val="28"/>
          <w:szCs w:val="28"/>
        </w:rPr>
      </w:pPr>
      <w:r>
        <w:rPr>
          <w:sz w:val="28"/>
          <w:szCs w:val="28"/>
        </w:rPr>
        <w:t>Rozdział I</w:t>
      </w:r>
      <w:r>
        <w:rPr>
          <w:sz w:val="28"/>
          <w:szCs w:val="28"/>
        </w:rPr>
        <w:t>X</w:t>
      </w:r>
    </w:p>
    <w:p>
      <w:pPr>
        <w:pStyle w:val="Nagwek1"/>
        <w:bidi w:val="0"/>
        <w:jc w:val="center"/>
        <w:rPr>
          <w:sz w:val="28"/>
          <w:szCs w:val="28"/>
        </w:rPr>
      </w:pPr>
      <w:r>
        <w:rPr>
          <w:sz w:val="28"/>
          <w:szCs w:val="28"/>
        </w:rPr>
        <w:t xml:space="preserve">Bezpieczeństwo na terenie instytucji </w:t>
      </w:r>
    </w:p>
    <w:p>
      <w:pPr>
        <w:pStyle w:val="Nagwek3"/>
        <w:bidi w:val="0"/>
        <w:jc w:val="center"/>
        <w:rPr>
          <w:sz w:val="28"/>
          <w:szCs w:val="28"/>
        </w:rPr>
      </w:pPr>
      <w:r>
        <w:rPr>
          <w:sz w:val="28"/>
          <w:szCs w:val="28"/>
        </w:rPr>
        <w:t xml:space="preserve">§ </w:t>
      </w:r>
      <w:r>
        <w:rPr>
          <w:sz w:val="28"/>
          <w:szCs w:val="28"/>
        </w:rPr>
        <w:t>43</w:t>
      </w:r>
    </w:p>
    <w:p>
      <w:pPr>
        <w:pStyle w:val="Tretekstu"/>
        <w:bidi w:val="0"/>
        <w:spacing w:lineRule="auto" w:line="276" w:before="0" w:after="140"/>
        <w:jc w:val="start"/>
        <w:rPr/>
      </w:pPr>
      <w:r>
        <w:rPr/>
        <w:t>Na terenie żłobka mogą przebywać wyłącznie pracownicy, rodzice/opiekunowie prawni dzieci oraz osoby upoważnione przez Dyrektora. Wszystkie osoby odwiedzające placówkę zobowiązane są do zgłoszenia swojej obecności, wpisania się do rejestru wejść i wyjść oraz pozostawania pod opieką wyznaczonego pracownika.</w:t>
      </w:r>
    </w:p>
    <w:p>
      <w:pPr>
        <w:pStyle w:val="Nagwek3"/>
        <w:bidi w:val="0"/>
        <w:jc w:val="center"/>
        <w:rPr/>
      </w:pPr>
      <w:r>
        <w:rPr/>
        <w:t>§ 4</w:t>
      </w:r>
      <w:r>
        <w:rPr/>
        <w:t>4</w:t>
      </w:r>
    </w:p>
    <w:p>
      <w:pPr>
        <w:pStyle w:val="Tretekstu"/>
        <w:bidi w:val="0"/>
        <w:spacing w:lineRule="auto" w:line="276" w:before="0" w:after="140"/>
        <w:jc w:val="start"/>
        <w:rPr/>
      </w:pPr>
      <w:r>
        <w:rPr/>
        <w:t>Osoby zewnętrzne mogą przebywać wyłącznie w wyznaczonych strefach i nie mają prawa pozostawać sam na sam z dzieckiem. Dostęp do pomieszczeń przeznaczonych dla dzieci jest ograniczony. W przypadku naruszenia obowiązujących zasad osoba zostaje poproszona o opuszczenie terenu instytucji , a zdarzenie podlega udokumentowaniu.</w:t>
      </w:r>
    </w:p>
    <w:p>
      <w:pPr>
        <w:pStyle w:val="Nagwek3"/>
        <w:bidi w:val="0"/>
        <w:jc w:val="center"/>
        <w:rPr/>
      </w:pPr>
      <w:r>
        <w:rPr/>
        <w:t>§ 4</w:t>
      </w:r>
      <w:r>
        <w:rPr/>
        <w:t>5</w:t>
      </w:r>
    </w:p>
    <w:p>
      <w:pPr>
        <w:pStyle w:val="Tretekstu"/>
        <w:bidi w:val="0"/>
        <w:spacing w:lineRule="auto" w:line="276" w:before="0" w:after="140"/>
        <w:jc w:val="start"/>
        <w:rPr/>
      </w:pPr>
      <w:r>
        <w:rPr/>
        <w:t>Przy wejściu do żłobka umieszczona jest informacja o obowiązujących zasadach wejścia na teren instytucji .</w:t>
      </w:r>
    </w:p>
    <w:p>
      <w:pPr>
        <w:pStyle w:val="Nagwek3"/>
        <w:bidi w:val="0"/>
        <w:jc w:val="center"/>
        <w:rPr/>
      </w:pPr>
      <w:r>
        <w:rPr/>
        <w:t>§ 4</w:t>
      </w:r>
      <w:r>
        <w:rPr/>
        <w:t>6</w:t>
      </w:r>
    </w:p>
    <w:p>
      <w:pPr>
        <w:pStyle w:val="Tretekstu"/>
        <w:bidi w:val="0"/>
        <w:spacing w:lineRule="auto" w:line="276" w:before="0" w:after="140"/>
        <w:jc w:val="both"/>
        <w:rPr/>
      </w:pPr>
      <w:r>
        <w:rPr/>
        <w:t>Żłobek nie ponosi odpowiedzialności za przedmioty wartościowe pozostawione na terenie instytucji.</w:t>
      </w:r>
    </w:p>
    <w:p>
      <w:pPr>
        <w:pStyle w:val="Nagwek3"/>
        <w:bidi w:val="0"/>
        <w:jc w:val="center"/>
        <w:rPr/>
      </w:pPr>
      <w:r>
        <w:rPr/>
        <w:t>§ 4</w:t>
      </w:r>
      <w:r>
        <w:rPr/>
        <w:t>7</w:t>
      </w:r>
    </w:p>
    <w:p>
      <w:pPr>
        <w:pStyle w:val="Normal"/>
        <w:jc w:val="both"/>
        <w:rPr>
          <w:color w:val="000000"/>
        </w:rPr>
      </w:pPr>
      <w:r>
        <w:rPr>
          <w:color w:val="000000"/>
        </w:rPr>
        <w:t>W żłobku z uwagi na zapewnienie bezpieczeństwa i komfortu psychicznego bezwzględnie nie wolno:</w:t>
      </w:r>
    </w:p>
    <w:p>
      <w:pPr>
        <w:pStyle w:val="Normal"/>
        <w:numPr>
          <w:ilvl w:val="0"/>
          <w:numId w:val="18"/>
        </w:numPr>
        <w:jc w:val="both"/>
        <w:rPr>
          <w:color w:val="000000"/>
        </w:rPr>
      </w:pPr>
      <w:r>
        <w:rPr>
          <w:color w:val="000000"/>
        </w:rPr>
        <w:t>dzieciom wnosić do żłobka  drobnych elementów zabawek, guziczków, pieniędzy, małych spinek do włosów, biżuterii– elementy te grożą zadławieniem dziecka</w:t>
      </w:r>
    </w:p>
    <w:p>
      <w:pPr>
        <w:pStyle w:val="Normal"/>
        <w:numPr>
          <w:ilvl w:val="0"/>
          <w:numId w:val="18"/>
        </w:numPr>
        <w:jc w:val="both"/>
        <w:rPr/>
      </w:pPr>
      <w:r>
        <w:rPr>
          <w:color w:val="000000"/>
        </w:rPr>
        <w:t xml:space="preserve">przynosić własnych zabawek do </w:t>
      </w:r>
      <w:r>
        <w:rPr>
          <w:rFonts w:eastAsia="Times New Roman" w:cs="Times New Roman"/>
          <w:color w:val="000000"/>
          <w:sz w:val="24"/>
          <w:szCs w:val="24"/>
          <w:lang w:val="pl-PL" w:eastAsia="zh-CN" w:bidi="ar-SA"/>
        </w:rPr>
        <w:t>żłobka</w:t>
      </w:r>
      <w:r>
        <w:rPr>
          <w:color w:val="000000"/>
        </w:rPr>
        <w:t xml:space="preserve"> poza wyznaczonymi przez opiekunów dniami stanowiącymi wyjątek od tej reguły (zabawki muszą być podpisane) </w:t>
      </w:r>
    </w:p>
    <w:p>
      <w:pPr>
        <w:pStyle w:val="Normal"/>
        <w:numPr>
          <w:ilvl w:val="0"/>
          <w:numId w:val="18"/>
        </w:numPr>
        <w:jc w:val="both"/>
        <w:rPr>
          <w:color w:val="000000"/>
        </w:rPr>
      </w:pPr>
      <w:r>
        <w:rPr>
          <w:color w:val="000000"/>
        </w:rPr>
        <w:t xml:space="preserve">dzieciom wnosić zabawek militarnych – atrap broni i innych, – które wzbudzają agresję </w:t>
        <w:br/>
        <w:t xml:space="preserve">i lęk </w:t>
      </w:r>
    </w:p>
    <w:p>
      <w:pPr>
        <w:pStyle w:val="Normal"/>
        <w:numPr>
          <w:ilvl w:val="0"/>
          <w:numId w:val="18"/>
        </w:numPr>
        <w:jc w:val="both"/>
        <w:rPr>
          <w:color w:val="000000"/>
        </w:rPr>
      </w:pPr>
      <w:r>
        <w:rPr>
          <w:color w:val="000000"/>
        </w:rPr>
        <w:t xml:space="preserve">malować paznokci oraz twarzy dziecka – paznokcie powinny być przycięte na tyle krótko, aby nie powodowały zadrapań podczas wspólnej zabawy dzieci </w:t>
      </w:r>
    </w:p>
    <w:p>
      <w:pPr>
        <w:pStyle w:val="Normal"/>
        <w:numPr>
          <w:ilvl w:val="0"/>
          <w:numId w:val="18"/>
        </w:numPr>
        <w:jc w:val="both"/>
        <w:rPr>
          <w:color w:val="000000"/>
        </w:rPr>
      </w:pPr>
      <w:r>
        <w:rPr>
          <w:color w:val="000000"/>
        </w:rPr>
        <w:t>wnosić jedzenia (szczególnie gum do żucia, cukierków itp.) i napojów własnych poza uzasadnionymi przypadkami wcześniej ustalonymi z opiekunami.</w:t>
      </w:r>
    </w:p>
    <w:p>
      <w:pPr>
        <w:pStyle w:val="Normal"/>
        <w:jc w:val="both"/>
        <w:rPr>
          <w:color w:val="000000"/>
        </w:rPr>
      </w:pPr>
      <w:r>
        <w:rPr>
          <w:color w:val="000000"/>
        </w:rPr>
        <w:t xml:space="preserve">Prosimy również o dostosowywanie ubioru dziecko do pory roku i pogody. Szczególnie latem dzieci powinny być wyposażone w okrycie głowy chroniące przed promieniami słonecznymi </w:t>
        <w:br/>
        <w:t>a skóra dziecka posmarowana kremem z odpowiednim filtrem UV.</w:t>
      </w:r>
    </w:p>
    <w:p>
      <w:pPr>
        <w:pStyle w:val="Normal"/>
        <w:bidi w:val="0"/>
        <w:spacing w:lineRule="auto" w:line="276" w:before="0" w:after="140"/>
        <w:jc w:val="both"/>
        <w:rPr/>
      </w:pPr>
      <w:r>
        <w:rPr>
          <w:color w:val="000000"/>
        </w:rPr>
        <w:t>W indywidualnych sytuacjach decyzję zawsze podejmuje dyrektor żłobka.</w:t>
      </w:r>
    </w:p>
    <w:p>
      <w:pPr>
        <w:pStyle w:val="Nagwek2"/>
        <w:bidi w:val="0"/>
        <w:jc w:val="center"/>
        <w:rPr>
          <w:sz w:val="28"/>
          <w:szCs w:val="28"/>
        </w:rPr>
      </w:pPr>
      <w:r>
        <w:rPr>
          <w:sz w:val="28"/>
          <w:szCs w:val="28"/>
        </w:rPr>
        <w:t>Rozdział X</w:t>
      </w:r>
    </w:p>
    <w:p>
      <w:pPr>
        <w:pStyle w:val="Nagwek1"/>
        <w:bidi w:val="0"/>
        <w:jc w:val="center"/>
        <w:rPr>
          <w:sz w:val="28"/>
          <w:szCs w:val="28"/>
        </w:rPr>
      </w:pPr>
      <w:r>
        <w:rPr>
          <w:sz w:val="28"/>
          <w:szCs w:val="28"/>
        </w:rPr>
        <w:t>Personel Żłobka</w:t>
      </w:r>
    </w:p>
    <w:p>
      <w:pPr>
        <w:pStyle w:val="Nagwek3"/>
        <w:bidi w:val="0"/>
        <w:jc w:val="center"/>
        <w:rPr/>
      </w:pPr>
      <w:r>
        <w:rPr/>
        <w:t>§ 4</w:t>
      </w:r>
      <w:r>
        <w:rPr/>
        <w:t>8</w:t>
      </w:r>
    </w:p>
    <w:p>
      <w:pPr>
        <w:pStyle w:val="Tretekstu"/>
        <w:bidi w:val="0"/>
        <w:spacing w:lineRule="auto" w:line="276" w:before="0" w:after="140"/>
        <w:jc w:val="start"/>
        <w:rPr/>
      </w:pPr>
      <w:r>
        <w:rPr/>
        <w:t>Pracownicy Żłobka zobowiązani są do znajomości i przestrzegania obowiązujących procedur, instrukcji oraz standardów bezpieczeństwa.</w:t>
      </w:r>
    </w:p>
    <w:p>
      <w:pPr>
        <w:pStyle w:val="Nagwek3"/>
        <w:bidi w:val="0"/>
        <w:jc w:val="center"/>
        <w:rPr/>
      </w:pPr>
      <w:r>
        <w:rPr/>
        <w:t>§ 4</w:t>
      </w:r>
      <w:r>
        <w:rPr/>
        <w:t>9</w:t>
      </w:r>
    </w:p>
    <w:p>
      <w:pPr>
        <w:pStyle w:val="Tretekstu"/>
        <w:bidi w:val="0"/>
        <w:spacing w:lineRule="auto" w:line="276" w:before="0" w:after="140"/>
        <w:jc w:val="start"/>
        <w:rPr/>
      </w:pPr>
      <w:r>
        <w:rPr/>
        <w:t>Personel zobowiązany jest do przestrzegania przepisów dotyczących ochrony danych osobowych, bezpieczeństwa i higieny pracy oraz ochrony przeciwpożarowej.</w:t>
      </w:r>
    </w:p>
    <w:p>
      <w:pPr>
        <w:pStyle w:val="Nagwek3"/>
        <w:bidi w:val="0"/>
        <w:jc w:val="center"/>
        <w:rPr/>
      </w:pPr>
      <w:r>
        <w:rPr/>
        <w:t xml:space="preserve">§ </w:t>
      </w:r>
      <w:r>
        <w:rPr/>
        <w:t>50</w:t>
      </w:r>
    </w:p>
    <w:p>
      <w:pPr>
        <w:pStyle w:val="Tretekstu"/>
        <w:bidi w:val="0"/>
        <w:spacing w:lineRule="auto" w:line="276" w:before="0" w:after="140"/>
        <w:jc w:val="start"/>
        <w:rPr/>
      </w:pPr>
      <w:r>
        <w:rPr/>
        <w:t>Pracownicy są zobowiązani do niezwłocznego reagowania na sytuacje mogące zagrażać zdrowiu lub bezpieczeństwu dzieci.</w:t>
      </w:r>
    </w:p>
    <w:p>
      <w:pPr>
        <w:pStyle w:val="Nagwek2"/>
        <w:bidi w:val="0"/>
        <w:jc w:val="center"/>
        <w:rPr>
          <w:sz w:val="28"/>
          <w:szCs w:val="28"/>
        </w:rPr>
      </w:pPr>
      <w:r>
        <w:rPr>
          <w:sz w:val="28"/>
          <w:szCs w:val="28"/>
        </w:rPr>
        <w:t>Rozdział X</w:t>
      </w:r>
      <w:r>
        <w:rPr>
          <w:sz w:val="28"/>
          <w:szCs w:val="28"/>
        </w:rPr>
        <w:t>I</w:t>
      </w:r>
    </w:p>
    <w:p>
      <w:pPr>
        <w:pStyle w:val="Nagwek1"/>
        <w:bidi w:val="0"/>
        <w:jc w:val="center"/>
        <w:rPr>
          <w:sz w:val="28"/>
          <w:szCs w:val="28"/>
        </w:rPr>
      </w:pPr>
      <w:r>
        <w:rPr>
          <w:sz w:val="28"/>
          <w:szCs w:val="28"/>
        </w:rPr>
        <w:t>Dokumentacja i komunikacja</w:t>
      </w:r>
    </w:p>
    <w:p>
      <w:pPr>
        <w:pStyle w:val="Nagwek3"/>
        <w:bidi w:val="0"/>
        <w:jc w:val="center"/>
        <w:rPr>
          <w:sz w:val="28"/>
          <w:szCs w:val="28"/>
        </w:rPr>
      </w:pPr>
      <w:r>
        <w:rPr>
          <w:sz w:val="28"/>
          <w:szCs w:val="28"/>
        </w:rPr>
        <w:t xml:space="preserve">§ </w:t>
      </w:r>
      <w:r>
        <w:rPr>
          <w:sz w:val="28"/>
          <w:szCs w:val="28"/>
        </w:rPr>
        <w:t>51</w:t>
      </w:r>
    </w:p>
    <w:p>
      <w:pPr>
        <w:pStyle w:val="Tretekstu"/>
        <w:bidi w:val="0"/>
        <w:spacing w:lineRule="auto" w:line="276" w:before="0" w:after="140"/>
        <w:jc w:val="start"/>
        <w:rPr/>
      </w:pPr>
      <w:r>
        <w:rPr/>
        <w:t>Żłobek prowadzi dokumentację działalności zgodnie z obowiązującymi przepisami prawa, w tym ewidencję obecności dzieci.</w:t>
      </w:r>
    </w:p>
    <w:p>
      <w:pPr>
        <w:pStyle w:val="Nagwek3"/>
        <w:bidi w:val="0"/>
        <w:jc w:val="center"/>
        <w:rPr/>
      </w:pPr>
      <w:r>
        <w:rPr/>
        <w:t xml:space="preserve">§ </w:t>
      </w:r>
      <w:r>
        <w:rPr/>
        <w:t>52</w:t>
      </w:r>
    </w:p>
    <w:p>
      <w:pPr>
        <w:pStyle w:val="Tretekstu"/>
        <w:bidi w:val="0"/>
        <w:spacing w:lineRule="auto" w:line="276" w:before="0" w:after="140"/>
        <w:jc w:val="start"/>
        <w:rPr/>
      </w:pPr>
      <w:r>
        <w:rPr/>
        <w:t>Informacje organizacyjne przekazywane są rodzicom w sposób zwyczajowo przyjęty w placówce.</w:t>
      </w:r>
    </w:p>
    <w:p>
      <w:pPr>
        <w:pStyle w:val="Nagwek2"/>
        <w:bidi w:val="0"/>
        <w:jc w:val="center"/>
        <w:rPr>
          <w:sz w:val="28"/>
          <w:szCs w:val="28"/>
        </w:rPr>
      </w:pPr>
      <w:r>
        <w:rPr>
          <w:sz w:val="28"/>
          <w:szCs w:val="28"/>
        </w:rPr>
        <w:t>Rozdział XI</w:t>
      </w:r>
      <w:r>
        <w:rPr>
          <w:sz w:val="28"/>
          <w:szCs w:val="28"/>
        </w:rPr>
        <w:t>I</w:t>
      </w:r>
    </w:p>
    <w:p>
      <w:pPr>
        <w:pStyle w:val="Nagwek1"/>
        <w:bidi w:val="0"/>
        <w:jc w:val="center"/>
        <w:rPr>
          <w:sz w:val="28"/>
          <w:szCs w:val="28"/>
        </w:rPr>
      </w:pPr>
      <w:r>
        <w:rPr>
          <w:sz w:val="28"/>
          <w:szCs w:val="28"/>
        </w:rPr>
        <w:t>Postanowienia końcowe</w:t>
      </w:r>
    </w:p>
    <w:p>
      <w:pPr>
        <w:pStyle w:val="Nagwek3"/>
        <w:bidi w:val="0"/>
        <w:jc w:val="center"/>
        <w:rPr>
          <w:sz w:val="28"/>
          <w:szCs w:val="28"/>
        </w:rPr>
      </w:pPr>
      <w:r>
        <w:rPr>
          <w:sz w:val="28"/>
          <w:szCs w:val="28"/>
        </w:rPr>
        <w:t>§ 5</w:t>
      </w:r>
      <w:r>
        <w:rPr>
          <w:sz w:val="28"/>
          <w:szCs w:val="28"/>
        </w:rPr>
        <w:t>3</w:t>
      </w:r>
    </w:p>
    <w:p>
      <w:pPr>
        <w:pStyle w:val="Tretekstu"/>
        <w:bidi w:val="0"/>
        <w:spacing w:lineRule="auto" w:line="276" w:before="0" w:after="140"/>
        <w:jc w:val="start"/>
        <w:rPr/>
      </w:pPr>
      <w:r>
        <w:rPr/>
        <w:t>Regulamin podlega okresowej analizie i aktualizacji w celu zapewnienia zgodności z obowiązującymi przepisami prawa oraz potrzebami organizacyjnymi Żłobka.</w:t>
      </w:r>
    </w:p>
    <w:p>
      <w:pPr>
        <w:pStyle w:val="Nagwek3"/>
        <w:bidi w:val="0"/>
        <w:jc w:val="center"/>
        <w:rPr/>
      </w:pPr>
      <w:r>
        <w:rPr/>
        <w:t>§ 5</w:t>
      </w:r>
      <w:r>
        <w:rPr/>
        <w:t>4</w:t>
      </w:r>
    </w:p>
    <w:p>
      <w:pPr>
        <w:pStyle w:val="Tretekstu"/>
        <w:numPr>
          <w:ilvl w:val="0"/>
          <w:numId w:val="17"/>
        </w:numPr>
        <w:tabs>
          <w:tab w:val="clear" w:pos="709"/>
          <w:tab w:val="left" w:pos="707" w:leader="none"/>
        </w:tabs>
        <w:bidi w:val="0"/>
        <w:spacing w:before="0" w:after="0"/>
        <w:ind w:start="707" w:hanging="283"/>
        <w:jc w:val="start"/>
        <w:rPr/>
      </w:pPr>
      <w:r>
        <w:rPr/>
        <w:t xml:space="preserve">Dyrektor oraz właściciel Żłobka zastrzegają sobie prawo do wprowadzania zmian w niniejszym Regulaminie.  </w:t>
      </w:r>
      <w:r>
        <w:rPr>
          <w:color w:val="000000"/>
          <w:sz w:val="24"/>
        </w:rPr>
        <w:t>O zmianach dotyczących praw lub obowiązków rodziców instytucja informuje z co najmniej 14-dniowym wyprzedzeniem</w:t>
      </w:r>
    </w:p>
    <w:p>
      <w:pPr>
        <w:pStyle w:val="Tretekstu"/>
        <w:numPr>
          <w:ilvl w:val="0"/>
          <w:numId w:val="17"/>
        </w:numPr>
        <w:tabs>
          <w:tab w:val="clear" w:pos="709"/>
          <w:tab w:val="left" w:pos="707" w:leader="none"/>
        </w:tabs>
        <w:bidi w:val="0"/>
        <w:spacing w:before="0" w:after="0"/>
        <w:ind w:start="707" w:hanging="283"/>
        <w:jc w:val="start"/>
        <w:rPr/>
      </w:pPr>
      <w:r>
        <w:rPr/>
        <w:t>O wszelkich zmianach rodzice informowani są w sposób przyjęty w placówce.</w:t>
      </w:r>
    </w:p>
    <w:p>
      <w:pPr>
        <w:pStyle w:val="Tretekstu"/>
        <w:numPr>
          <w:ilvl w:val="0"/>
          <w:numId w:val="17"/>
        </w:numPr>
        <w:tabs>
          <w:tab w:val="clear" w:pos="709"/>
          <w:tab w:val="left" w:pos="707" w:leader="none"/>
        </w:tabs>
        <w:bidi w:val="0"/>
        <w:ind w:start="707" w:hanging="283"/>
        <w:jc w:val="start"/>
        <w:rPr/>
      </w:pPr>
      <w:r>
        <w:rPr/>
        <w:t>Regulamin wchodzi w życie z dniem jego podpisania i obowiązuje do czasu wprowadzenia nowej wersji.</w:t>
      </w:r>
    </w:p>
    <w:p>
      <w:pPr>
        <w:pStyle w:val="Normal"/>
        <w:bidi w:val="0"/>
        <w:jc w:val="start"/>
        <w:rPr/>
      </w:pPr>
      <w:r>
        <w:rPr/>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Liberation Serif">
    <w:altName w:val="Times New Roman"/>
    <w:charset w:val="ee" w:characterSet="windows-1250"/>
    <w:family w:val="swiss"/>
    <w:pitch w:val="variable"/>
  </w:font>
  <w:font w:name="Symbol">
    <w:charset w:val="ee" w:characterSet="windows-1250"/>
    <w:family w:val="roman"/>
    <w:pitch w:val="variable"/>
  </w:font>
  <w:font w:name="Liberation Sans">
    <w:altName w:val="Arial"/>
    <w:charset w:val="ee" w:characterSet="windows-1250"/>
    <w:family w:val="roman"/>
    <w:pitch w:val="variable"/>
  </w:font>
  <w:font w:name="Calibri">
    <w:charset w:val="ee" w:characterSet="windows-125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Nagwek1"/>
      <w:numFmt w:val="none"/>
      <w:suff w:val="nothing"/>
      <w:lvlText w:val=""/>
      <w:lvlJc w:val="start"/>
      <w:pPr>
        <w:tabs>
          <w:tab w:val="num" w:pos="0"/>
        </w:tabs>
        <w:ind w:start="0" w:hanging="0"/>
      </w:pPr>
    </w:lvl>
    <w:lvl w:ilvl="1">
      <w:start w:val="1"/>
      <w:pStyle w:val="Nagwek2"/>
      <w:numFmt w:val="none"/>
      <w:suff w:val="nothing"/>
      <w:lvlText w:val=""/>
      <w:lvlJc w:val="start"/>
      <w:pPr>
        <w:tabs>
          <w:tab w:val="num" w:pos="0"/>
        </w:tabs>
        <w:ind w:start="0" w:hanging="0"/>
      </w:pPr>
    </w:lvl>
    <w:lvl w:ilvl="2">
      <w:start w:val="1"/>
      <w:pStyle w:val="Nagwek3"/>
      <w:numFmt w:val="none"/>
      <w:suff w:val="nothing"/>
      <w:lvlText w:val=""/>
      <w:lvlJc w:val="start"/>
      <w:pPr>
        <w:tabs>
          <w:tab w:val="num" w:pos="0"/>
        </w:tabs>
        <w:ind w:start="0" w:hanging="0"/>
      </w:pPr>
    </w:lvl>
    <w:lvl w:ilvl="3">
      <w:start w:val="1"/>
      <w:pStyle w:val="Nagwek4"/>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707"/>
        </w:tabs>
        <w:ind w:start="707" w:hanging="283"/>
      </w:pPr>
    </w:lvl>
    <w:lvl w:ilvl="1">
      <w:start w:val="1"/>
      <w:numFmt w:val="decimal"/>
      <w:lvlText w:val="%2."/>
      <w:lvlJc w:val="start"/>
      <w:pPr>
        <w:tabs>
          <w:tab w:val="num" w:pos="1414"/>
        </w:tabs>
        <w:ind w:start="1414" w:hanging="283"/>
      </w:pPr>
    </w:lvl>
    <w:lvl w:ilvl="2">
      <w:start w:val="1"/>
      <w:numFmt w:val="decimal"/>
      <w:lvlText w:val="%3."/>
      <w:lvlJc w:val="start"/>
      <w:pPr>
        <w:tabs>
          <w:tab w:val="num" w:pos="2121"/>
        </w:tabs>
        <w:ind w:start="2121" w:hanging="283"/>
      </w:pPr>
    </w:lvl>
    <w:lvl w:ilvl="3">
      <w:start w:val="1"/>
      <w:numFmt w:val="decimal"/>
      <w:lvlText w:val="%4."/>
      <w:lvlJc w:val="start"/>
      <w:pPr>
        <w:tabs>
          <w:tab w:val="num" w:pos="2828"/>
        </w:tabs>
        <w:ind w:start="2828" w:hanging="283"/>
      </w:pPr>
    </w:lvl>
    <w:lvl w:ilvl="4">
      <w:start w:val="1"/>
      <w:numFmt w:val="decimal"/>
      <w:lvlText w:val="%5."/>
      <w:lvlJc w:val="start"/>
      <w:pPr>
        <w:tabs>
          <w:tab w:val="num" w:pos="3535"/>
        </w:tabs>
        <w:ind w:start="3535" w:hanging="283"/>
      </w:pPr>
    </w:lvl>
    <w:lvl w:ilvl="5">
      <w:start w:val="1"/>
      <w:numFmt w:val="decimal"/>
      <w:lvlText w:val="%6."/>
      <w:lvlJc w:val="start"/>
      <w:pPr>
        <w:tabs>
          <w:tab w:val="num" w:pos="4242"/>
        </w:tabs>
        <w:ind w:start="4242" w:hanging="283"/>
      </w:pPr>
    </w:lvl>
    <w:lvl w:ilvl="6">
      <w:start w:val="1"/>
      <w:numFmt w:val="decimal"/>
      <w:lvlText w:val="%7."/>
      <w:lvlJc w:val="start"/>
      <w:pPr>
        <w:tabs>
          <w:tab w:val="num" w:pos="4949"/>
        </w:tabs>
        <w:ind w:start="4949" w:hanging="283"/>
      </w:pPr>
    </w:lvl>
    <w:lvl w:ilvl="7">
      <w:start w:val="1"/>
      <w:numFmt w:val="decimal"/>
      <w:lvlText w:val="%8."/>
      <w:lvlJc w:val="start"/>
      <w:pPr>
        <w:tabs>
          <w:tab w:val="num" w:pos="5656"/>
        </w:tabs>
        <w:ind w:start="5656" w:hanging="283"/>
      </w:pPr>
    </w:lvl>
    <w:lvl w:ilvl="8">
      <w:start w:val="1"/>
      <w:numFmt w:val="decimal"/>
      <w:lvlText w:val="%9."/>
      <w:lvlJc w:val="start"/>
      <w:pPr>
        <w:tabs>
          <w:tab w:val="num" w:pos="6363"/>
        </w:tabs>
        <w:ind w:start="6363" w:hanging="283"/>
      </w:pPr>
    </w:lvl>
  </w:abstractNum>
  <w:abstractNum w:abstractNumId="3">
    <w:lvl w:ilvl="0">
      <w:start w:val="1"/>
      <w:numFmt w:val="decimal"/>
      <w:lvlText w:val="%1."/>
      <w:lvlJc w:val="start"/>
      <w:pPr>
        <w:tabs>
          <w:tab w:val="num" w:pos="707"/>
        </w:tabs>
        <w:ind w:start="707" w:hanging="283"/>
      </w:pPr>
    </w:lvl>
    <w:lvl w:ilvl="1">
      <w:start w:val="1"/>
      <w:numFmt w:val="decimal"/>
      <w:lvlText w:val="%2."/>
      <w:lvlJc w:val="start"/>
      <w:pPr>
        <w:tabs>
          <w:tab w:val="num" w:pos="1414"/>
        </w:tabs>
        <w:ind w:start="1414" w:hanging="283"/>
      </w:pPr>
    </w:lvl>
    <w:lvl w:ilvl="2">
      <w:start w:val="1"/>
      <w:numFmt w:val="decimal"/>
      <w:lvlText w:val="%3."/>
      <w:lvlJc w:val="start"/>
      <w:pPr>
        <w:tabs>
          <w:tab w:val="num" w:pos="2121"/>
        </w:tabs>
        <w:ind w:start="2121" w:hanging="283"/>
      </w:pPr>
    </w:lvl>
    <w:lvl w:ilvl="3">
      <w:start w:val="1"/>
      <w:numFmt w:val="decimal"/>
      <w:lvlText w:val="%4."/>
      <w:lvlJc w:val="start"/>
      <w:pPr>
        <w:tabs>
          <w:tab w:val="num" w:pos="2828"/>
        </w:tabs>
        <w:ind w:start="2828" w:hanging="283"/>
      </w:pPr>
    </w:lvl>
    <w:lvl w:ilvl="4">
      <w:start w:val="1"/>
      <w:numFmt w:val="decimal"/>
      <w:lvlText w:val="%5."/>
      <w:lvlJc w:val="start"/>
      <w:pPr>
        <w:tabs>
          <w:tab w:val="num" w:pos="3535"/>
        </w:tabs>
        <w:ind w:start="3535" w:hanging="283"/>
      </w:pPr>
    </w:lvl>
    <w:lvl w:ilvl="5">
      <w:start w:val="1"/>
      <w:numFmt w:val="decimal"/>
      <w:lvlText w:val="%6."/>
      <w:lvlJc w:val="start"/>
      <w:pPr>
        <w:tabs>
          <w:tab w:val="num" w:pos="4242"/>
        </w:tabs>
        <w:ind w:start="4242" w:hanging="283"/>
      </w:pPr>
    </w:lvl>
    <w:lvl w:ilvl="6">
      <w:start w:val="1"/>
      <w:numFmt w:val="decimal"/>
      <w:lvlText w:val="%7."/>
      <w:lvlJc w:val="start"/>
      <w:pPr>
        <w:tabs>
          <w:tab w:val="num" w:pos="4949"/>
        </w:tabs>
        <w:ind w:start="4949" w:hanging="283"/>
      </w:pPr>
    </w:lvl>
    <w:lvl w:ilvl="7">
      <w:start w:val="1"/>
      <w:numFmt w:val="decimal"/>
      <w:lvlText w:val="%8."/>
      <w:lvlJc w:val="start"/>
      <w:pPr>
        <w:tabs>
          <w:tab w:val="num" w:pos="5656"/>
        </w:tabs>
        <w:ind w:start="5656" w:hanging="283"/>
      </w:pPr>
    </w:lvl>
    <w:lvl w:ilvl="8">
      <w:start w:val="1"/>
      <w:numFmt w:val="decimal"/>
      <w:lvlText w:val="%9."/>
      <w:lvlJc w:val="start"/>
      <w:pPr>
        <w:tabs>
          <w:tab w:val="num" w:pos="6363"/>
        </w:tabs>
        <w:ind w:start="6363" w:hanging="283"/>
      </w:pPr>
    </w:lvl>
  </w:abstractNum>
  <w:abstractNum w:abstractNumId="4">
    <w:lvl w:ilvl="0">
      <w:start w:val="1"/>
      <w:numFmt w:val="decimal"/>
      <w:lvlText w:val="%1."/>
      <w:lvlJc w:val="start"/>
      <w:pPr>
        <w:tabs>
          <w:tab w:val="num" w:pos="707"/>
        </w:tabs>
        <w:ind w:start="707" w:hanging="283"/>
      </w:pPr>
    </w:lvl>
    <w:lvl w:ilvl="1">
      <w:start w:val="1"/>
      <w:numFmt w:val="decimal"/>
      <w:lvlText w:val="%2."/>
      <w:lvlJc w:val="start"/>
      <w:pPr>
        <w:tabs>
          <w:tab w:val="num" w:pos="1414"/>
        </w:tabs>
        <w:ind w:start="1414" w:hanging="283"/>
      </w:pPr>
    </w:lvl>
    <w:lvl w:ilvl="2">
      <w:start w:val="1"/>
      <w:numFmt w:val="decimal"/>
      <w:lvlText w:val="%3."/>
      <w:lvlJc w:val="start"/>
      <w:pPr>
        <w:tabs>
          <w:tab w:val="num" w:pos="2121"/>
        </w:tabs>
        <w:ind w:start="2121" w:hanging="283"/>
      </w:pPr>
    </w:lvl>
    <w:lvl w:ilvl="3">
      <w:start w:val="1"/>
      <w:numFmt w:val="decimal"/>
      <w:lvlText w:val="%4."/>
      <w:lvlJc w:val="start"/>
      <w:pPr>
        <w:tabs>
          <w:tab w:val="num" w:pos="2828"/>
        </w:tabs>
        <w:ind w:start="2828" w:hanging="283"/>
      </w:pPr>
    </w:lvl>
    <w:lvl w:ilvl="4">
      <w:start w:val="1"/>
      <w:numFmt w:val="decimal"/>
      <w:lvlText w:val="%5."/>
      <w:lvlJc w:val="start"/>
      <w:pPr>
        <w:tabs>
          <w:tab w:val="num" w:pos="3535"/>
        </w:tabs>
        <w:ind w:start="3535" w:hanging="283"/>
      </w:pPr>
    </w:lvl>
    <w:lvl w:ilvl="5">
      <w:start w:val="1"/>
      <w:numFmt w:val="decimal"/>
      <w:lvlText w:val="%6."/>
      <w:lvlJc w:val="start"/>
      <w:pPr>
        <w:tabs>
          <w:tab w:val="num" w:pos="4242"/>
        </w:tabs>
        <w:ind w:start="4242" w:hanging="283"/>
      </w:pPr>
    </w:lvl>
    <w:lvl w:ilvl="6">
      <w:start w:val="1"/>
      <w:numFmt w:val="decimal"/>
      <w:lvlText w:val="%7."/>
      <w:lvlJc w:val="start"/>
      <w:pPr>
        <w:tabs>
          <w:tab w:val="num" w:pos="4949"/>
        </w:tabs>
        <w:ind w:start="4949" w:hanging="283"/>
      </w:pPr>
    </w:lvl>
    <w:lvl w:ilvl="7">
      <w:start w:val="1"/>
      <w:numFmt w:val="decimal"/>
      <w:lvlText w:val="%8."/>
      <w:lvlJc w:val="start"/>
      <w:pPr>
        <w:tabs>
          <w:tab w:val="num" w:pos="5656"/>
        </w:tabs>
        <w:ind w:start="5656" w:hanging="283"/>
      </w:pPr>
    </w:lvl>
    <w:lvl w:ilvl="8">
      <w:start w:val="1"/>
      <w:numFmt w:val="decimal"/>
      <w:lvlText w:val="%9."/>
      <w:lvlJc w:val="start"/>
      <w:pPr>
        <w:tabs>
          <w:tab w:val="num" w:pos="6363"/>
        </w:tabs>
        <w:ind w:start="6363" w:hanging="283"/>
      </w:pPr>
    </w:lvl>
  </w:abstractNum>
  <w:abstractNum w:abstractNumId="5">
    <w:lvl w:ilvl="0">
      <w:start w:val="1"/>
      <w:numFmt w:val="decimal"/>
      <w:lvlText w:val="%1."/>
      <w:lvlJc w:val="start"/>
      <w:pPr>
        <w:tabs>
          <w:tab w:val="num" w:pos="707"/>
        </w:tabs>
        <w:ind w:start="707" w:hanging="283"/>
      </w:pPr>
    </w:lvl>
    <w:lvl w:ilvl="1">
      <w:start w:val="1"/>
      <w:numFmt w:val="decimal"/>
      <w:lvlText w:val="%2."/>
      <w:lvlJc w:val="start"/>
      <w:pPr>
        <w:tabs>
          <w:tab w:val="num" w:pos="1414"/>
        </w:tabs>
        <w:ind w:start="1414" w:hanging="283"/>
      </w:pPr>
    </w:lvl>
    <w:lvl w:ilvl="2">
      <w:start w:val="1"/>
      <w:numFmt w:val="decimal"/>
      <w:lvlText w:val="%3."/>
      <w:lvlJc w:val="start"/>
      <w:pPr>
        <w:tabs>
          <w:tab w:val="num" w:pos="2121"/>
        </w:tabs>
        <w:ind w:start="2121" w:hanging="283"/>
      </w:pPr>
    </w:lvl>
    <w:lvl w:ilvl="3">
      <w:start w:val="1"/>
      <w:numFmt w:val="decimal"/>
      <w:lvlText w:val="%4."/>
      <w:lvlJc w:val="start"/>
      <w:pPr>
        <w:tabs>
          <w:tab w:val="num" w:pos="2828"/>
        </w:tabs>
        <w:ind w:start="2828" w:hanging="283"/>
      </w:pPr>
    </w:lvl>
    <w:lvl w:ilvl="4">
      <w:start w:val="1"/>
      <w:numFmt w:val="decimal"/>
      <w:lvlText w:val="%5."/>
      <w:lvlJc w:val="start"/>
      <w:pPr>
        <w:tabs>
          <w:tab w:val="num" w:pos="3535"/>
        </w:tabs>
        <w:ind w:start="3535" w:hanging="283"/>
      </w:pPr>
    </w:lvl>
    <w:lvl w:ilvl="5">
      <w:start w:val="1"/>
      <w:numFmt w:val="decimal"/>
      <w:lvlText w:val="%6."/>
      <w:lvlJc w:val="start"/>
      <w:pPr>
        <w:tabs>
          <w:tab w:val="num" w:pos="4242"/>
        </w:tabs>
        <w:ind w:start="4242" w:hanging="283"/>
      </w:pPr>
    </w:lvl>
    <w:lvl w:ilvl="6">
      <w:start w:val="1"/>
      <w:numFmt w:val="decimal"/>
      <w:lvlText w:val="%7."/>
      <w:lvlJc w:val="start"/>
      <w:pPr>
        <w:tabs>
          <w:tab w:val="num" w:pos="4949"/>
        </w:tabs>
        <w:ind w:start="4949" w:hanging="283"/>
      </w:pPr>
    </w:lvl>
    <w:lvl w:ilvl="7">
      <w:start w:val="1"/>
      <w:numFmt w:val="decimal"/>
      <w:lvlText w:val="%8."/>
      <w:lvlJc w:val="start"/>
      <w:pPr>
        <w:tabs>
          <w:tab w:val="num" w:pos="5656"/>
        </w:tabs>
        <w:ind w:start="5656" w:hanging="283"/>
      </w:pPr>
    </w:lvl>
    <w:lvl w:ilvl="8">
      <w:start w:val="1"/>
      <w:numFmt w:val="decimal"/>
      <w:lvlText w:val="%9."/>
      <w:lvlJc w:val="start"/>
      <w:pPr>
        <w:tabs>
          <w:tab w:val="num" w:pos="6363"/>
        </w:tabs>
        <w:ind w:start="6363" w:hanging="283"/>
      </w:pPr>
    </w:lvl>
  </w:abstractNum>
  <w:abstractNum w:abstractNumId="6">
    <w:lvl w:ilvl="0">
      <w:start w:val="1"/>
      <w:numFmt w:val="decimal"/>
      <w:lvlText w:val="%1."/>
      <w:lvlJc w:val="start"/>
      <w:pPr>
        <w:tabs>
          <w:tab w:val="num" w:pos="707"/>
        </w:tabs>
        <w:ind w:start="707" w:hanging="283"/>
      </w:pPr>
    </w:lvl>
    <w:lvl w:ilvl="1">
      <w:start w:val="1"/>
      <w:numFmt w:val="decimal"/>
      <w:lvlText w:val="%2."/>
      <w:lvlJc w:val="start"/>
      <w:pPr>
        <w:tabs>
          <w:tab w:val="num" w:pos="1414"/>
        </w:tabs>
        <w:ind w:start="1414" w:hanging="283"/>
      </w:pPr>
    </w:lvl>
    <w:lvl w:ilvl="2">
      <w:start w:val="1"/>
      <w:numFmt w:val="decimal"/>
      <w:lvlText w:val="%3."/>
      <w:lvlJc w:val="start"/>
      <w:pPr>
        <w:tabs>
          <w:tab w:val="num" w:pos="2121"/>
        </w:tabs>
        <w:ind w:start="2121" w:hanging="283"/>
      </w:pPr>
    </w:lvl>
    <w:lvl w:ilvl="3">
      <w:start w:val="1"/>
      <w:numFmt w:val="decimal"/>
      <w:lvlText w:val="%4."/>
      <w:lvlJc w:val="start"/>
      <w:pPr>
        <w:tabs>
          <w:tab w:val="num" w:pos="2828"/>
        </w:tabs>
        <w:ind w:start="2828" w:hanging="283"/>
      </w:pPr>
    </w:lvl>
    <w:lvl w:ilvl="4">
      <w:start w:val="1"/>
      <w:numFmt w:val="decimal"/>
      <w:lvlText w:val="%5."/>
      <w:lvlJc w:val="start"/>
      <w:pPr>
        <w:tabs>
          <w:tab w:val="num" w:pos="3535"/>
        </w:tabs>
        <w:ind w:start="3535" w:hanging="283"/>
      </w:pPr>
    </w:lvl>
    <w:lvl w:ilvl="5">
      <w:start w:val="1"/>
      <w:numFmt w:val="decimal"/>
      <w:lvlText w:val="%6."/>
      <w:lvlJc w:val="start"/>
      <w:pPr>
        <w:tabs>
          <w:tab w:val="num" w:pos="4242"/>
        </w:tabs>
        <w:ind w:start="4242" w:hanging="283"/>
      </w:pPr>
    </w:lvl>
    <w:lvl w:ilvl="6">
      <w:start w:val="1"/>
      <w:numFmt w:val="decimal"/>
      <w:lvlText w:val="%7."/>
      <w:lvlJc w:val="start"/>
      <w:pPr>
        <w:tabs>
          <w:tab w:val="num" w:pos="4949"/>
        </w:tabs>
        <w:ind w:start="4949" w:hanging="283"/>
      </w:pPr>
    </w:lvl>
    <w:lvl w:ilvl="7">
      <w:start w:val="1"/>
      <w:numFmt w:val="decimal"/>
      <w:lvlText w:val="%8."/>
      <w:lvlJc w:val="start"/>
      <w:pPr>
        <w:tabs>
          <w:tab w:val="num" w:pos="5656"/>
        </w:tabs>
        <w:ind w:start="5656" w:hanging="283"/>
      </w:pPr>
    </w:lvl>
    <w:lvl w:ilvl="8">
      <w:start w:val="1"/>
      <w:numFmt w:val="decimal"/>
      <w:lvlText w:val="%9."/>
      <w:lvlJc w:val="start"/>
      <w:pPr>
        <w:tabs>
          <w:tab w:val="num" w:pos="6363"/>
        </w:tabs>
        <w:ind w:start="6363" w:hanging="283"/>
      </w:pPr>
    </w:lvl>
  </w:abstractNum>
  <w:abstractNum w:abstractNumId="7">
    <w:lvl w:ilvl="0">
      <w:start w:val="1"/>
      <w:numFmt w:val="decimal"/>
      <w:lvlText w:val="%1."/>
      <w:lvlJc w:val="start"/>
      <w:pPr>
        <w:tabs>
          <w:tab w:val="num" w:pos="707"/>
        </w:tabs>
        <w:ind w:start="707" w:hanging="283"/>
      </w:pPr>
    </w:lvl>
    <w:lvl w:ilvl="1">
      <w:start w:val="1"/>
      <w:numFmt w:val="decimal"/>
      <w:lvlText w:val="%2."/>
      <w:lvlJc w:val="start"/>
      <w:pPr>
        <w:tabs>
          <w:tab w:val="num" w:pos="1414"/>
        </w:tabs>
        <w:ind w:start="1414" w:hanging="283"/>
      </w:pPr>
    </w:lvl>
    <w:lvl w:ilvl="2">
      <w:start w:val="1"/>
      <w:numFmt w:val="decimal"/>
      <w:lvlText w:val="%3."/>
      <w:lvlJc w:val="start"/>
      <w:pPr>
        <w:tabs>
          <w:tab w:val="num" w:pos="2121"/>
        </w:tabs>
        <w:ind w:start="2121" w:hanging="283"/>
      </w:pPr>
    </w:lvl>
    <w:lvl w:ilvl="3">
      <w:start w:val="1"/>
      <w:numFmt w:val="decimal"/>
      <w:lvlText w:val="%4."/>
      <w:lvlJc w:val="start"/>
      <w:pPr>
        <w:tabs>
          <w:tab w:val="num" w:pos="2828"/>
        </w:tabs>
        <w:ind w:start="2828" w:hanging="283"/>
      </w:pPr>
    </w:lvl>
    <w:lvl w:ilvl="4">
      <w:start w:val="1"/>
      <w:numFmt w:val="decimal"/>
      <w:lvlText w:val="%5."/>
      <w:lvlJc w:val="start"/>
      <w:pPr>
        <w:tabs>
          <w:tab w:val="num" w:pos="3535"/>
        </w:tabs>
        <w:ind w:start="3535" w:hanging="283"/>
      </w:pPr>
    </w:lvl>
    <w:lvl w:ilvl="5">
      <w:start w:val="1"/>
      <w:numFmt w:val="decimal"/>
      <w:lvlText w:val="%6."/>
      <w:lvlJc w:val="start"/>
      <w:pPr>
        <w:tabs>
          <w:tab w:val="num" w:pos="4242"/>
        </w:tabs>
        <w:ind w:start="4242" w:hanging="283"/>
      </w:pPr>
    </w:lvl>
    <w:lvl w:ilvl="6">
      <w:start w:val="1"/>
      <w:numFmt w:val="decimal"/>
      <w:lvlText w:val="%7."/>
      <w:lvlJc w:val="start"/>
      <w:pPr>
        <w:tabs>
          <w:tab w:val="num" w:pos="4949"/>
        </w:tabs>
        <w:ind w:start="4949" w:hanging="283"/>
      </w:pPr>
    </w:lvl>
    <w:lvl w:ilvl="7">
      <w:start w:val="1"/>
      <w:numFmt w:val="decimal"/>
      <w:lvlText w:val="%8."/>
      <w:lvlJc w:val="start"/>
      <w:pPr>
        <w:tabs>
          <w:tab w:val="num" w:pos="5656"/>
        </w:tabs>
        <w:ind w:start="5656" w:hanging="283"/>
      </w:pPr>
    </w:lvl>
    <w:lvl w:ilvl="8">
      <w:start w:val="1"/>
      <w:numFmt w:val="decimal"/>
      <w:lvlText w:val="%9."/>
      <w:lvlJc w:val="start"/>
      <w:pPr>
        <w:tabs>
          <w:tab w:val="num" w:pos="6363"/>
        </w:tabs>
        <w:ind w:start="6363" w:hanging="283"/>
      </w:pPr>
    </w:lvl>
  </w:abstractNum>
  <w:abstractNum w:abstractNumId="8">
    <w:lvl w:ilvl="0">
      <w:start w:val="1"/>
      <w:numFmt w:val="decimal"/>
      <w:lvlText w:val="%1."/>
      <w:lvlJc w:val="start"/>
      <w:pPr>
        <w:tabs>
          <w:tab w:val="num" w:pos="707"/>
        </w:tabs>
        <w:ind w:start="707" w:hanging="283"/>
      </w:pPr>
    </w:lvl>
    <w:lvl w:ilvl="1">
      <w:start w:val="1"/>
      <w:numFmt w:val="decimal"/>
      <w:lvlText w:val="%2."/>
      <w:lvlJc w:val="start"/>
      <w:pPr>
        <w:tabs>
          <w:tab w:val="num" w:pos="1414"/>
        </w:tabs>
        <w:ind w:start="1414" w:hanging="283"/>
      </w:pPr>
    </w:lvl>
    <w:lvl w:ilvl="2">
      <w:start w:val="1"/>
      <w:numFmt w:val="decimal"/>
      <w:lvlText w:val="%3."/>
      <w:lvlJc w:val="start"/>
      <w:pPr>
        <w:tabs>
          <w:tab w:val="num" w:pos="2121"/>
        </w:tabs>
        <w:ind w:start="2121" w:hanging="283"/>
      </w:pPr>
    </w:lvl>
    <w:lvl w:ilvl="3">
      <w:start w:val="1"/>
      <w:numFmt w:val="decimal"/>
      <w:lvlText w:val="%4."/>
      <w:lvlJc w:val="start"/>
      <w:pPr>
        <w:tabs>
          <w:tab w:val="num" w:pos="2828"/>
        </w:tabs>
        <w:ind w:start="2828" w:hanging="283"/>
      </w:pPr>
    </w:lvl>
    <w:lvl w:ilvl="4">
      <w:start w:val="1"/>
      <w:numFmt w:val="decimal"/>
      <w:lvlText w:val="%5."/>
      <w:lvlJc w:val="start"/>
      <w:pPr>
        <w:tabs>
          <w:tab w:val="num" w:pos="3535"/>
        </w:tabs>
        <w:ind w:start="3535" w:hanging="283"/>
      </w:pPr>
    </w:lvl>
    <w:lvl w:ilvl="5">
      <w:start w:val="1"/>
      <w:numFmt w:val="decimal"/>
      <w:lvlText w:val="%6."/>
      <w:lvlJc w:val="start"/>
      <w:pPr>
        <w:tabs>
          <w:tab w:val="num" w:pos="4242"/>
        </w:tabs>
        <w:ind w:start="4242" w:hanging="283"/>
      </w:pPr>
    </w:lvl>
    <w:lvl w:ilvl="6">
      <w:start w:val="1"/>
      <w:numFmt w:val="decimal"/>
      <w:lvlText w:val="%7."/>
      <w:lvlJc w:val="start"/>
      <w:pPr>
        <w:tabs>
          <w:tab w:val="num" w:pos="4949"/>
        </w:tabs>
        <w:ind w:start="4949" w:hanging="283"/>
      </w:pPr>
    </w:lvl>
    <w:lvl w:ilvl="7">
      <w:start w:val="1"/>
      <w:numFmt w:val="decimal"/>
      <w:lvlText w:val="%8."/>
      <w:lvlJc w:val="start"/>
      <w:pPr>
        <w:tabs>
          <w:tab w:val="num" w:pos="5656"/>
        </w:tabs>
        <w:ind w:start="5656" w:hanging="283"/>
      </w:pPr>
    </w:lvl>
    <w:lvl w:ilvl="8">
      <w:start w:val="1"/>
      <w:numFmt w:val="decimal"/>
      <w:lvlText w:val="%9."/>
      <w:lvlJc w:val="start"/>
      <w:pPr>
        <w:tabs>
          <w:tab w:val="num" w:pos="6363"/>
        </w:tabs>
        <w:ind w:start="6363" w:hanging="283"/>
      </w:pPr>
    </w:lvl>
  </w:abstractNum>
  <w:abstractNum w:abstractNumId="9">
    <w:lvl w:ilvl="0">
      <w:start w:val="1"/>
      <w:numFmt w:val="decimal"/>
      <w:lvlText w:val="%1."/>
      <w:lvlJc w:val="start"/>
      <w:pPr>
        <w:tabs>
          <w:tab w:val="num" w:pos="707"/>
        </w:tabs>
        <w:ind w:start="707" w:hanging="283"/>
      </w:pPr>
    </w:lvl>
    <w:lvl w:ilvl="1">
      <w:start w:val="1"/>
      <w:numFmt w:val="decimal"/>
      <w:lvlText w:val="%2."/>
      <w:lvlJc w:val="start"/>
      <w:pPr>
        <w:tabs>
          <w:tab w:val="num" w:pos="1414"/>
        </w:tabs>
        <w:ind w:start="1414" w:hanging="283"/>
      </w:pPr>
    </w:lvl>
    <w:lvl w:ilvl="2">
      <w:start w:val="1"/>
      <w:numFmt w:val="decimal"/>
      <w:lvlText w:val="%3."/>
      <w:lvlJc w:val="start"/>
      <w:pPr>
        <w:tabs>
          <w:tab w:val="num" w:pos="2121"/>
        </w:tabs>
        <w:ind w:start="2121" w:hanging="283"/>
      </w:pPr>
    </w:lvl>
    <w:lvl w:ilvl="3">
      <w:start w:val="1"/>
      <w:numFmt w:val="decimal"/>
      <w:lvlText w:val="%4."/>
      <w:lvlJc w:val="start"/>
      <w:pPr>
        <w:tabs>
          <w:tab w:val="num" w:pos="2828"/>
        </w:tabs>
        <w:ind w:start="2828" w:hanging="283"/>
      </w:pPr>
    </w:lvl>
    <w:lvl w:ilvl="4">
      <w:start w:val="1"/>
      <w:numFmt w:val="decimal"/>
      <w:lvlText w:val="%5."/>
      <w:lvlJc w:val="start"/>
      <w:pPr>
        <w:tabs>
          <w:tab w:val="num" w:pos="3535"/>
        </w:tabs>
        <w:ind w:start="3535" w:hanging="283"/>
      </w:pPr>
    </w:lvl>
    <w:lvl w:ilvl="5">
      <w:start w:val="1"/>
      <w:numFmt w:val="decimal"/>
      <w:lvlText w:val="%6."/>
      <w:lvlJc w:val="start"/>
      <w:pPr>
        <w:tabs>
          <w:tab w:val="num" w:pos="4242"/>
        </w:tabs>
        <w:ind w:start="4242" w:hanging="283"/>
      </w:pPr>
    </w:lvl>
    <w:lvl w:ilvl="6">
      <w:start w:val="1"/>
      <w:numFmt w:val="decimal"/>
      <w:lvlText w:val="%7."/>
      <w:lvlJc w:val="start"/>
      <w:pPr>
        <w:tabs>
          <w:tab w:val="num" w:pos="4949"/>
        </w:tabs>
        <w:ind w:start="4949" w:hanging="283"/>
      </w:pPr>
    </w:lvl>
    <w:lvl w:ilvl="7">
      <w:start w:val="1"/>
      <w:numFmt w:val="decimal"/>
      <w:lvlText w:val="%8."/>
      <w:lvlJc w:val="start"/>
      <w:pPr>
        <w:tabs>
          <w:tab w:val="num" w:pos="5656"/>
        </w:tabs>
        <w:ind w:start="5656" w:hanging="283"/>
      </w:pPr>
    </w:lvl>
    <w:lvl w:ilvl="8">
      <w:start w:val="1"/>
      <w:numFmt w:val="decimal"/>
      <w:lvlText w:val="%9."/>
      <w:lvlJc w:val="start"/>
      <w:pPr>
        <w:tabs>
          <w:tab w:val="num" w:pos="6363"/>
        </w:tabs>
        <w:ind w:start="6363" w:hanging="283"/>
      </w:pPr>
    </w:lvl>
  </w:abstractNum>
  <w:abstractNum w:abstractNumId="10">
    <w:lvl w:ilvl="0">
      <w:start w:val="1"/>
      <w:numFmt w:val="decimal"/>
      <w:lvlText w:val="%1."/>
      <w:lvlJc w:val="start"/>
      <w:pPr>
        <w:tabs>
          <w:tab w:val="num" w:pos="707"/>
        </w:tabs>
        <w:ind w:start="707" w:hanging="283"/>
      </w:pPr>
    </w:lvl>
    <w:lvl w:ilvl="1">
      <w:start w:val="1"/>
      <w:numFmt w:val="decimal"/>
      <w:lvlText w:val="%2."/>
      <w:lvlJc w:val="start"/>
      <w:pPr>
        <w:tabs>
          <w:tab w:val="num" w:pos="1414"/>
        </w:tabs>
        <w:ind w:start="1414" w:hanging="283"/>
      </w:pPr>
    </w:lvl>
    <w:lvl w:ilvl="2">
      <w:start w:val="1"/>
      <w:numFmt w:val="decimal"/>
      <w:lvlText w:val="%3."/>
      <w:lvlJc w:val="start"/>
      <w:pPr>
        <w:tabs>
          <w:tab w:val="num" w:pos="2121"/>
        </w:tabs>
        <w:ind w:start="2121" w:hanging="283"/>
      </w:pPr>
    </w:lvl>
    <w:lvl w:ilvl="3">
      <w:start w:val="1"/>
      <w:numFmt w:val="decimal"/>
      <w:lvlText w:val="%4."/>
      <w:lvlJc w:val="start"/>
      <w:pPr>
        <w:tabs>
          <w:tab w:val="num" w:pos="2828"/>
        </w:tabs>
        <w:ind w:start="2828" w:hanging="283"/>
      </w:pPr>
    </w:lvl>
    <w:lvl w:ilvl="4">
      <w:start w:val="1"/>
      <w:numFmt w:val="decimal"/>
      <w:lvlText w:val="%5."/>
      <w:lvlJc w:val="start"/>
      <w:pPr>
        <w:tabs>
          <w:tab w:val="num" w:pos="3535"/>
        </w:tabs>
        <w:ind w:start="3535" w:hanging="283"/>
      </w:pPr>
    </w:lvl>
    <w:lvl w:ilvl="5">
      <w:start w:val="1"/>
      <w:numFmt w:val="decimal"/>
      <w:lvlText w:val="%6."/>
      <w:lvlJc w:val="start"/>
      <w:pPr>
        <w:tabs>
          <w:tab w:val="num" w:pos="4242"/>
        </w:tabs>
        <w:ind w:start="4242" w:hanging="283"/>
      </w:pPr>
    </w:lvl>
    <w:lvl w:ilvl="6">
      <w:start w:val="1"/>
      <w:numFmt w:val="decimal"/>
      <w:lvlText w:val="%7."/>
      <w:lvlJc w:val="start"/>
      <w:pPr>
        <w:tabs>
          <w:tab w:val="num" w:pos="4949"/>
        </w:tabs>
        <w:ind w:start="4949" w:hanging="283"/>
      </w:pPr>
    </w:lvl>
    <w:lvl w:ilvl="7">
      <w:start w:val="1"/>
      <w:numFmt w:val="decimal"/>
      <w:lvlText w:val="%8."/>
      <w:lvlJc w:val="start"/>
      <w:pPr>
        <w:tabs>
          <w:tab w:val="num" w:pos="5656"/>
        </w:tabs>
        <w:ind w:start="5656" w:hanging="283"/>
      </w:pPr>
    </w:lvl>
    <w:lvl w:ilvl="8">
      <w:start w:val="1"/>
      <w:numFmt w:val="decimal"/>
      <w:lvlText w:val="%9."/>
      <w:lvlJc w:val="start"/>
      <w:pPr>
        <w:tabs>
          <w:tab w:val="num" w:pos="6363"/>
        </w:tabs>
        <w:ind w:start="6363" w:hanging="283"/>
      </w:pPr>
    </w:lvl>
  </w:abstractNum>
  <w:abstractNum w:abstractNumId="11">
    <w:lvl w:ilvl="0">
      <w:start w:val="1"/>
      <w:numFmt w:val="decimal"/>
      <w:lvlText w:val="%1."/>
      <w:lvlJc w:val="start"/>
      <w:pPr>
        <w:tabs>
          <w:tab w:val="num" w:pos="707"/>
        </w:tabs>
        <w:ind w:start="707" w:hanging="283"/>
      </w:pPr>
    </w:lvl>
    <w:lvl w:ilvl="1">
      <w:start w:val="1"/>
      <w:numFmt w:val="decimal"/>
      <w:lvlText w:val="%2."/>
      <w:lvlJc w:val="start"/>
      <w:pPr>
        <w:tabs>
          <w:tab w:val="num" w:pos="1414"/>
        </w:tabs>
        <w:ind w:start="1414" w:hanging="283"/>
      </w:pPr>
    </w:lvl>
    <w:lvl w:ilvl="2">
      <w:start w:val="1"/>
      <w:numFmt w:val="decimal"/>
      <w:lvlText w:val="%3."/>
      <w:lvlJc w:val="start"/>
      <w:pPr>
        <w:tabs>
          <w:tab w:val="num" w:pos="2121"/>
        </w:tabs>
        <w:ind w:start="2121" w:hanging="283"/>
      </w:pPr>
    </w:lvl>
    <w:lvl w:ilvl="3">
      <w:start w:val="1"/>
      <w:numFmt w:val="decimal"/>
      <w:lvlText w:val="%4."/>
      <w:lvlJc w:val="start"/>
      <w:pPr>
        <w:tabs>
          <w:tab w:val="num" w:pos="2828"/>
        </w:tabs>
        <w:ind w:start="2828" w:hanging="283"/>
      </w:pPr>
    </w:lvl>
    <w:lvl w:ilvl="4">
      <w:start w:val="1"/>
      <w:numFmt w:val="decimal"/>
      <w:lvlText w:val="%5."/>
      <w:lvlJc w:val="start"/>
      <w:pPr>
        <w:tabs>
          <w:tab w:val="num" w:pos="3535"/>
        </w:tabs>
        <w:ind w:start="3535" w:hanging="283"/>
      </w:pPr>
    </w:lvl>
    <w:lvl w:ilvl="5">
      <w:start w:val="1"/>
      <w:numFmt w:val="decimal"/>
      <w:lvlText w:val="%6."/>
      <w:lvlJc w:val="start"/>
      <w:pPr>
        <w:tabs>
          <w:tab w:val="num" w:pos="4242"/>
        </w:tabs>
        <w:ind w:start="4242" w:hanging="283"/>
      </w:pPr>
    </w:lvl>
    <w:lvl w:ilvl="6">
      <w:start w:val="1"/>
      <w:numFmt w:val="decimal"/>
      <w:lvlText w:val="%7."/>
      <w:lvlJc w:val="start"/>
      <w:pPr>
        <w:tabs>
          <w:tab w:val="num" w:pos="4949"/>
        </w:tabs>
        <w:ind w:start="4949" w:hanging="283"/>
      </w:pPr>
    </w:lvl>
    <w:lvl w:ilvl="7">
      <w:start w:val="1"/>
      <w:numFmt w:val="decimal"/>
      <w:lvlText w:val="%8."/>
      <w:lvlJc w:val="start"/>
      <w:pPr>
        <w:tabs>
          <w:tab w:val="num" w:pos="5656"/>
        </w:tabs>
        <w:ind w:start="5656" w:hanging="283"/>
      </w:pPr>
    </w:lvl>
    <w:lvl w:ilvl="8">
      <w:start w:val="1"/>
      <w:numFmt w:val="decimal"/>
      <w:lvlText w:val="%9."/>
      <w:lvlJc w:val="start"/>
      <w:pPr>
        <w:tabs>
          <w:tab w:val="num" w:pos="6363"/>
        </w:tabs>
        <w:ind w:start="6363" w:hanging="283"/>
      </w:pPr>
    </w:lvl>
  </w:abstractNum>
  <w:abstractNum w:abstractNumId="12">
    <w:lvl w:ilvl="0">
      <w:start w:val="1"/>
      <w:numFmt w:val="decimal"/>
      <w:lvlText w:val="%1."/>
      <w:lvlJc w:val="start"/>
      <w:pPr>
        <w:tabs>
          <w:tab w:val="num" w:pos="707"/>
        </w:tabs>
        <w:ind w:start="707" w:hanging="283"/>
      </w:pPr>
    </w:lvl>
    <w:lvl w:ilvl="1">
      <w:start w:val="1"/>
      <w:numFmt w:val="decimal"/>
      <w:lvlText w:val="%2."/>
      <w:lvlJc w:val="start"/>
      <w:pPr>
        <w:tabs>
          <w:tab w:val="num" w:pos="1414"/>
        </w:tabs>
        <w:ind w:start="1414" w:hanging="283"/>
      </w:pPr>
    </w:lvl>
    <w:lvl w:ilvl="2">
      <w:start w:val="1"/>
      <w:numFmt w:val="decimal"/>
      <w:lvlText w:val="%3."/>
      <w:lvlJc w:val="start"/>
      <w:pPr>
        <w:tabs>
          <w:tab w:val="num" w:pos="2121"/>
        </w:tabs>
        <w:ind w:start="2121" w:hanging="283"/>
      </w:pPr>
    </w:lvl>
    <w:lvl w:ilvl="3">
      <w:start w:val="1"/>
      <w:numFmt w:val="decimal"/>
      <w:lvlText w:val="%4."/>
      <w:lvlJc w:val="start"/>
      <w:pPr>
        <w:tabs>
          <w:tab w:val="num" w:pos="2828"/>
        </w:tabs>
        <w:ind w:start="2828" w:hanging="283"/>
      </w:pPr>
    </w:lvl>
    <w:lvl w:ilvl="4">
      <w:start w:val="1"/>
      <w:numFmt w:val="decimal"/>
      <w:lvlText w:val="%5."/>
      <w:lvlJc w:val="start"/>
      <w:pPr>
        <w:tabs>
          <w:tab w:val="num" w:pos="3535"/>
        </w:tabs>
        <w:ind w:start="3535" w:hanging="283"/>
      </w:pPr>
    </w:lvl>
    <w:lvl w:ilvl="5">
      <w:start w:val="1"/>
      <w:numFmt w:val="decimal"/>
      <w:lvlText w:val="%6."/>
      <w:lvlJc w:val="start"/>
      <w:pPr>
        <w:tabs>
          <w:tab w:val="num" w:pos="4242"/>
        </w:tabs>
        <w:ind w:start="4242" w:hanging="283"/>
      </w:pPr>
    </w:lvl>
    <w:lvl w:ilvl="6">
      <w:start w:val="1"/>
      <w:numFmt w:val="decimal"/>
      <w:lvlText w:val="%7."/>
      <w:lvlJc w:val="start"/>
      <w:pPr>
        <w:tabs>
          <w:tab w:val="num" w:pos="4949"/>
        </w:tabs>
        <w:ind w:start="4949" w:hanging="283"/>
      </w:pPr>
    </w:lvl>
    <w:lvl w:ilvl="7">
      <w:start w:val="1"/>
      <w:numFmt w:val="decimal"/>
      <w:lvlText w:val="%8."/>
      <w:lvlJc w:val="start"/>
      <w:pPr>
        <w:tabs>
          <w:tab w:val="num" w:pos="5656"/>
        </w:tabs>
        <w:ind w:start="5656" w:hanging="283"/>
      </w:pPr>
    </w:lvl>
    <w:lvl w:ilvl="8">
      <w:start w:val="1"/>
      <w:numFmt w:val="decimal"/>
      <w:lvlText w:val="%9."/>
      <w:lvlJc w:val="start"/>
      <w:pPr>
        <w:tabs>
          <w:tab w:val="num" w:pos="6363"/>
        </w:tabs>
        <w:ind w:start="6363" w:hanging="283"/>
      </w:pPr>
    </w:lvl>
  </w:abstractNum>
  <w:abstractNum w:abstractNumId="13">
    <w:lvl w:ilvl="0">
      <w:start w:val="1"/>
      <w:numFmt w:val="decimal"/>
      <w:lvlText w:val="%1."/>
      <w:lvlJc w:val="start"/>
      <w:pPr>
        <w:tabs>
          <w:tab w:val="num" w:pos="707"/>
        </w:tabs>
        <w:ind w:start="707" w:hanging="283"/>
      </w:pPr>
    </w:lvl>
    <w:lvl w:ilvl="1">
      <w:start w:val="1"/>
      <w:numFmt w:val="decimal"/>
      <w:lvlText w:val="%2."/>
      <w:lvlJc w:val="start"/>
      <w:pPr>
        <w:tabs>
          <w:tab w:val="num" w:pos="1414"/>
        </w:tabs>
        <w:ind w:start="1414" w:hanging="283"/>
      </w:pPr>
    </w:lvl>
    <w:lvl w:ilvl="2">
      <w:start w:val="1"/>
      <w:numFmt w:val="decimal"/>
      <w:lvlText w:val="%3."/>
      <w:lvlJc w:val="start"/>
      <w:pPr>
        <w:tabs>
          <w:tab w:val="num" w:pos="2121"/>
        </w:tabs>
        <w:ind w:start="2121" w:hanging="283"/>
      </w:pPr>
    </w:lvl>
    <w:lvl w:ilvl="3">
      <w:start w:val="1"/>
      <w:numFmt w:val="decimal"/>
      <w:lvlText w:val="%4."/>
      <w:lvlJc w:val="start"/>
      <w:pPr>
        <w:tabs>
          <w:tab w:val="num" w:pos="2828"/>
        </w:tabs>
        <w:ind w:start="2828" w:hanging="283"/>
      </w:pPr>
    </w:lvl>
    <w:lvl w:ilvl="4">
      <w:start w:val="1"/>
      <w:numFmt w:val="decimal"/>
      <w:lvlText w:val="%5."/>
      <w:lvlJc w:val="start"/>
      <w:pPr>
        <w:tabs>
          <w:tab w:val="num" w:pos="3535"/>
        </w:tabs>
        <w:ind w:start="3535" w:hanging="283"/>
      </w:pPr>
    </w:lvl>
    <w:lvl w:ilvl="5">
      <w:start w:val="1"/>
      <w:numFmt w:val="decimal"/>
      <w:lvlText w:val="%6."/>
      <w:lvlJc w:val="start"/>
      <w:pPr>
        <w:tabs>
          <w:tab w:val="num" w:pos="4242"/>
        </w:tabs>
        <w:ind w:start="4242" w:hanging="283"/>
      </w:pPr>
    </w:lvl>
    <w:lvl w:ilvl="6">
      <w:start w:val="1"/>
      <w:numFmt w:val="decimal"/>
      <w:lvlText w:val="%7."/>
      <w:lvlJc w:val="start"/>
      <w:pPr>
        <w:tabs>
          <w:tab w:val="num" w:pos="4949"/>
        </w:tabs>
        <w:ind w:start="4949" w:hanging="283"/>
      </w:pPr>
    </w:lvl>
    <w:lvl w:ilvl="7">
      <w:start w:val="1"/>
      <w:numFmt w:val="decimal"/>
      <w:lvlText w:val="%8."/>
      <w:lvlJc w:val="start"/>
      <w:pPr>
        <w:tabs>
          <w:tab w:val="num" w:pos="5656"/>
        </w:tabs>
        <w:ind w:start="5656" w:hanging="283"/>
      </w:pPr>
    </w:lvl>
    <w:lvl w:ilvl="8">
      <w:start w:val="1"/>
      <w:numFmt w:val="decimal"/>
      <w:lvlText w:val="%9."/>
      <w:lvlJc w:val="start"/>
      <w:pPr>
        <w:tabs>
          <w:tab w:val="num" w:pos="6363"/>
        </w:tabs>
        <w:ind w:start="6363" w:hanging="283"/>
      </w:pPr>
    </w:lvl>
  </w:abstractNum>
  <w:abstractNum w:abstractNumId="14">
    <w:lvl w:ilvl="0">
      <w:start w:val="1"/>
      <w:numFmt w:val="decimal"/>
      <w:lvlText w:val="%1."/>
      <w:lvlJc w:val="start"/>
      <w:pPr>
        <w:tabs>
          <w:tab w:val="num" w:pos="707"/>
        </w:tabs>
        <w:ind w:start="707" w:hanging="283"/>
      </w:pPr>
    </w:lvl>
    <w:lvl w:ilvl="1">
      <w:start w:val="1"/>
      <w:numFmt w:val="decimal"/>
      <w:lvlText w:val="%2."/>
      <w:lvlJc w:val="start"/>
      <w:pPr>
        <w:tabs>
          <w:tab w:val="num" w:pos="1414"/>
        </w:tabs>
        <w:ind w:start="1414" w:hanging="283"/>
      </w:pPr>
    </w:lvl>
    <w:lvl w:ilvl="2">
      <w:start w:val="1"/>
      <w:numFmt w:val="decimal"/>
      <w:lvlText w:val="%3."/>
      <w:lvlJc w:val="start"/>
      <w:pPr>
        <w:tabs>
          <w:tab w:val="num" w:pos="2121"/>
        </w:tabs>
        <w:ind w:start="2121" w:hanging="283"/>
      </w:pPr>
    </w:lvl>
    <w:lvl w:ilvl="3">
      <w:start w:val="1"/>
      <w:numFmt w:val="decimal"/>
      <w:lvlText w:val="%4."/>
      <w:lvlJc w:val="start"/>
      <w:pPr>
        <w:tabs>
          <w:tab w:val="num" w:pos="2828"/>
        </w:tabs>
        <w:ind w:start="2828" w:hanging="283"/>
      </w:pPr>
    </w:lvl>
    <w:lvl w:ilvl="4">
      <w:start w:val="1"/>
      <w:numFmt w:val="decimal"/>
      <w:lvlText w:val="%5."/>
      <w:lvlJc w:val="start"/>
      <w:pPr>
        <w:tabs>
          <w:tab w:val="num" w:pos="3535"/>
        </w:tabs>
        <w:ind w:start="3535" w:hanging="283"/>
      </w:pPr>
    </w:lvl>
    <w:lvl w:ilvl="5">
      <w:start w:val="1"/>
      <w:numFmt w:val="decimal"/>
      <w:lvlText w:val="%6."/>
      <w:lvlJc w:val="start"/>
      <w:pPr>
        <w:tabs>
          <w:tab w:val="num" w:pos="4242"/>
        </w:tabs>
        <w:ind w:start="4242" w:hanging="283"/>
      </w:pPr>
    </w:lvl>
    <w:lvl w:ilvl="6">
      <w:start w:val="1"/>
      <w:numFmt w:val="decimal"/>
      <w:lvlText w:val="%7."/>
      <w:lvlJc w:val="start"/>
      <w:pPr>
        <w:tabs>
          <w:tab w:val="num" w:pos="4949"/>
        </w:tabs>
        <w:ind w:start="4949" w:hanging="283"/>
      </w:pPr>
    </w:lvl>
    <w:lvl w:ilvl="7">
      <w:start w:val="1"/>
      <w:numFmt w:val="decimal"/>
      <w:lvlText w:val="%8."/>
      <w:lvlJc w:val="start"/>
      <w:pPr>
        <w:tabs>
          <w:tab w:val="num" w:pos="5656"/>
        </w:tabs>
        <w:ind w:start="5656" w:hanging="283"/>
      </w:pPr>
    </w:lvl>
    <w:lvl w:ilvl="8">
      <w:start w:val="1"/>
      <w:numFmt w:val="decimal"/>
      <w:lvlText w:val="%9."/>
      <w:lvlJc w:val="start"/>
      <w:pPr>
        <w:tabs>
          <w:tab w:val="num" w:pos="6363"/>
        </w:tabs>
        <w:ind w:start="6363" w:hanging="283"/>
      </w:pPr>
    </w:lvl>
  </w:abstractNum>
  <w:abstractNum w:abstractNumId="15">
    <w:lvl w:ilvl="0">
      <w:start w:val="1"/>
      <w:numFmt w:val="decimal"/>
      <w:lvlText w:val="%1."/>
      <w:lvlJc w:val="start"/>
      <w:pPr>
        <w:tabs>
          <w:tab w:val="num" w:pos="707"/>
        </w:tabs>
        <w:ind w:start="707" w:hanging="283"/>
      </w:pPr>
    </w:lvl>
    <w:lvl w:ilvl="1">
      <w:start w:val="1"/>
      <w:numFmt w:val="decimal"/>
      <w:lvlText w:val="%2."/>
      <w:lvlJc w:val="start"/>
      <w:pPr>
        <w:tabs>
          <w:tab w:val="num" w:pos="1414"/>
        </w:tabs>
        <w:ind w:start="1414" w:hanging="283"/>
      </w:pPr>
    </w:lvl>
    <w:lvl w:ilvl="2">
      <w:start w:val="1"/>
      <w:numFmt w:val="decimal"/>
      <w:lvlText w:val="%3."/>
      <w:lvlJc w:val="start"/>
      <w:pPr>
        <w:tabs>
          <w:tab w:val="num" w:pos="2121"/>
        </w:tabs>
        <w:ind w:start="2121" w:hanging="283"/>
      </w:pPr>
    </w:lvl>
    <w:lvl w:ilvl="3">
      <w:start w:val="1"/>
      <w:numFmt w:val="decimal"/>
      <w:lvlText w:val="%4."/>
      <w:lvlJc w:val="start"/>
      <w:pPr>
        <w:tabs>
          <w:tab w:val="num" w:pos="2828"/>
        </w:tabs>
        <w:ind w:start="2828" w:hanging="283"/>
      </w:pPr>
    </w:lvl>
    <w:lvl w:ilvl="4">
      <w:start w:val="1"/>
      <w:numFmt w:val="decimal"/>
      <w:lvlText w:val="%5."/>
      <w:lvlJc w:val="start"/>
      <w:pPr>
        <w:tabs>
          <w:tab w:val="num" w:pos="3535"/>
        </w:tabs>
        <w:ind w:start="3535" w:hanging="283"/>
      </w:pPr>
    </w:lvl>
    <w:lvl w:ilvl="5">
      <w:start w:val="1"/>
      <w:numFmt w:val="decimal"/>
      <w:lvlText w:val="%6."/>
      <w:lvlJc w:val="start"/>
      <w:pPr>
        <w:tabs>
          <w:tab w:val="num" w:pos="4242"/>
        </w:tabs>
        <w:ind w:start="4242" w:hanging="283"/>
      </w:pPr>
    </w:lvl>
    <w:lvl w:ilvl="6">
      <w:start w:val="1"/>
      <w:numFmt w:val="decimal"/>
      <w:lvlText w:val="%7."/>
      <w:lvlJc w:val="start"/>
      <w:pPr>
        <w:tabs>
          <w:tab w:val="num" w:pos="4949"/>
        </w:tabs>
        <w:ind w:start="4949" w:hanging="283"/>
      </w:pPr>
    </w:lvl>
    <w:lvl w:ilvl="7">
      <w:start w:val="1"/>
      <w:numFmt w:val="decimal"/>
      <w:lvlText w:val="%8."/>
      <w:lvlJc w:val="start"/>
      <w:pPr>
        <w:tabs>
          <w:tab w:val="num" w:pos="5656"/>
        </w:tabs>
        <w:ind w:start="5656" w:hanging="283"/>
      </w:pPr>
    </w:lvl>
    <w:lvl w:ilvl="8">
      <w:start w:val="1"/>
      <w:numFmt w:val="decimal"/>
      <w:lvlText w:val="%9."/>
      <w:lvlJc w:val="start"/>
      <w:pPr>
        <w:tabs>
          <w:tab w:val="num" w:pos="6363"/>
        </w:tabs>
        <w:ind w:start="6363" w:hanging="283"/>
      </w:pPr>
    </w:lvl>
  </w:abstractNum>
  <w:abstractNum w:abstractNumId="16">
    <w:lvl w:ilvl="0">
      <w:start w:val="1"/>
      <w:numFmt w:val="decimal"/>
      <w:lvlText w:val="%1."/>
      <w:lvlJc w:val="start"/>
      <w:pPr>
        <w:tabs>
          <w:tab w:val="num" w:pos="707"/>
        </w:tabs>
        <w:ind w:start="707" w:hanging="283"/>
      </w:pPr>
    </w:lvl>
    <w:lvl w:ilvl="1">
      <w:start w:val="1"/>
      <w:numFmt w:val="decimal"/>
      <w:lvlText w:val="%2."/>
      <w:lvlJc w:val="start"/>
      <w:pPr>
        <w:tabs>
          <w:tab w:val="num" w:pos="1414"/>
        </w:tabs>
        <w:ind w:start="1414" w:hanging="283"/>
      </w:pPr>
    </w:lvl>
    <w:lvl w:ilvl="2">
      <w:start w:val="1"/>
      <w:numFmt w:val="decimal"/>
      <w:lvlText w:val="%3."/>
      <w:lvlJc w:val="start"/>
      <w:pPr>
        <w:tabs>
          <w:tab w:val="num" w:pos="2121"/>
        </w:tabs>
        <w:ind w:start="2121" w:hanging="283"/>
      </w:pPr>
    </w:lvl>
    <w:lvl w:ilvl="3">
      <w:start w:val="1"/>
      <w:numFmt w:val="decimal"/>
      <w:lvlText w:val="%4."/>
      <w:lvlJc w:val="start"/>
      <w:pPr>
        <w:tabs>
          <w:tab w:val="num" w:pos="2828"/>
        </w:tabs>
        <w:ind w:start="2828" w:hanging="283"/>
      </w:pPr>
    </w:lvl>
    <w:lvl w:ilvl="4">
      <w:start w:val="1"/>
      <w:numFmt w:val="decimal"/>
      <w:lvlText w:val="%5."/>
      <w:lvlJc w:val="start"/>
      <w:pPr>
        <w:tabs>
          <w:tab w:val="num" w:pos="3535"/>
        </w:tabs>
        <w:ind w:start="3535" w:hanging="283"/>
      </w:pPr>
    </w:lvl>
    <w:lvl w:ilvl="5">
      <w:start w:val="1"/>
      <w:numFmt w:val="decimal"/>
      <w:lvlText w:val="%6."/>
      <w:lvlJc w:val="start"/>
      <w:pPr>
        <w:tabs>
          <w:tab w:val="num" w:pos="4242"/>
        </w:tabs>
        <w:ind w:start="4242" w:hanging="283"/>
      </w:pPr>
    </w:lvl>
    <w:lvl w:ilvl="6">
      <w:start w:val="1"/>
      <w:numFmt w:val="decimal"/>
      <w:lvlText w:val="%7."/>
      <w:lvlJc w:val="start"/>
      <w:pPr>
        <w:tabs>
          <w:tab w:val="num" w:pos="4949"/>
        </w:tabs>
        <w:ind w:start="4949" w:hanging="283"/>
      </w:pPr>
    </w:lvl>
    <w:lvl w:ilvl="7">
      <w:start w:val="1"/>
      <w:numFmt w:val="decimal"/>
      <w:lvlText w:val="%8."/>
      <w:lvlJc w:val="start"/>
      <w:pPr>
        <w:tabs>
          <w:tab w:val="num" w:pos="5656"/>
        </w:tabs>
        <w:ind w:start="5656" w:hanging="283"/>
      </w:pPr>
    </w:lvl>
    <w:lvl w:ilvl="8">
      <w:start w:val="1"/>
      <w:numFmt w:val="decimal"/>
      <w:lvlText w:val="%9."/>
      <w:lvlJc w:val="start"/>
      <w:pPr>
        <w:tabs>
          <w:tab w:val="num" w:pos="6363"/>
        </w:tabs>
        <w:ind w:start="6363" w:hanging="283"/>
      </w:pPr>
    </w:lvl>
  </w:abstractNum>
  <w:abstractNum w:abstractNumId="17">
    <w:lvl w:ilvl="0">
      <w:start w:val="1"/>
      <w:numFmt w:val="decimal"/>
      <w:lvlText w:val="%1."/>
      <w:lvlJc w:val="start"/>
      <w:pPr>
        <w:tabs>
          <w:tab w:val="num" w:pos="707"/>
        </w:tabs>
        <w:ind w:start="707" w:hanging="283"/>
      </w:pPr>
    </w:lvl>
    <w:lvl w:ilvl="1">
      <w:start w:val="1"/>
      <w:numFmt w:val="decimal"/>
      <w:lvlText w:val="%2."/>
      <w:lvlJc w:val="start"/>
      <w:pPr>
        <w:tabs>
          <w:tab w:val="num" w:pos="1414"/>
        </w:tabs>
        <w:ind w:start="1414" w:hanging="283"/>
      </w:pPr>
    </w:lvl>
    <w:lvl w:ilvl="2">
      <w:start w:val="1"/>
      <w:numFmt w:val="decimal"/>
      <w:lvlText w:val="%3."/>
      <w:lvlJc w:val="start"/>
      <w:pPr>
        <w:tabs>
          <w:tab w:val="num" w:pos="2121"/>
        </w:tabs>
        <w:ind w:start="2121" w:hanging="283"/>
      </w:pPr>
    </w:lvl>
    <w:lvl w:ilvl="3">
      <w:start w:val="1"/>
      <w:numFmt w:val="decimal"/>
      <w:lvlText w:val="%4."/>
      <w:lvlJc w:val="start"/>
      <w:pPr>
        <w:tabs>
          <w:tab w:val="num" w:pos="2828"/>
        </w:tabs>
        <w:ind w:start="2828" w:hanging="283"/>
      </w:pPr>
    </w:lvl>
    <w:lvl w:ilvl="4">
      <w:start w:val="1"/>
      <w:numFmt w:val="decimal"/>
      <w:lvlText w:val="%5."/>
      <w:lvlJc w:val="start"/>
      <w:pPr>
        <w:tabs>
          <w:tab w:val="num" w:pos="3535"/>
        </w:tabs>
        <w:ind w:start="3535" w:hanging="283"/>
      </w:pPr>
    </w:lvl>
    <w:lvl w:ilvl="5">
      <w:start w:val="1"/>
      <w:numFmt w:val="decimal"/>
      <w:lvlText w:val="%6."/>
      <w:lvlJc w:val="start"/>
      <w:pPr>
        <w:tabs>
          <w:tab w:val="num" w:pos="4242"/>
        </w:tabs>
        <w:ind w:start="4242" w:hanging="283"/>
      </w:pPr>
    </w:lvl>
    <w:lvl w:ilvl="6">
      <w:start w:val="1"/>
      <w:numFmt w:val="decimal"/>
      <w:lvlText w:val="%7."/>
      <w:lvlJc w:val="start"/>
      <w:pPr>
        <w:tabs>
          <w:tab w:val="num" w:pos="4949"/>
        </w:tabs>
        <w:ind w:start="4949" w:hanging="283"/>
      </w:pPr>
    </w:lvl>
    <w:lvl w:ilvl="7">
      <w:start w:val="1"/>
      <w:numFmt w:val="decimal"/>
      <w:lvlText w:val="%8."/>
      <w:lvlJc w:val="start"/>
      <w:pPr>
        <w:tabs>
          <w:tab w:val="num" w:pos="5656"/>
        </w:tabs>
        <w:ind w:start="5656" w:hanging="283"/>
      </w:pPr>
    </w:lvl>
    <w:lvl w:ilvl="8">
      <w:start w:val="1"/>
      <w:numFmt w:val="decimal"/>
      <w:lvlText w:val="%9."/>
      <w:lvlJc w:val="start"/>
      <w:pPr>
        <w:tabs>
          <w:tab w:val="num" w:pos="6363"/>
        </w:tabs>
        <w:ind w:start="6363" w:hanging="283"/>
      </w:pPr>
    </w:lvl>
  </w:abstractNum>
  <w:abstractNum w:abstractNumId="18">
    <w:lvl w:ilvl="0">
      <w:start w:val="1"/>
      <w:numFmt w:val="bullet"/>
      <w:lvlText w:val=""/>
      <w:lvlJc w:val="start"/>
      <w:pPr>
        <w:tabs>
          <w:tab w:val="num" w:pos="0"/>
        </w:tabs>
        <w:ind w:start="720" w:hanging="360"/>
      </w:pPr>
      <w:rPr>
        <w:rFonts w:ascii="Symbol" w:hAnsi="Symbol" w:cs="Symbol" w:hint="default"/>
        <w:color w:val="000000"/>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19">
    <w:lvl w:ilvl="0">
      <w:start w:val="1"/>
      <w:numFmt w:val="decimal"/>
      <w:lvlText w:val="%1."/>
      <w:lvlJc w:val="start"/>
      <w:pPr>
        <w:tabs>
          <w:tab w:val="num" w:pos="1144"/>
        </w:tabs>
        <w:ind w:start="1144" w:hanging="360"/>
      </w:pPr>
      <w:rPr/>
    </w:lvl>
    <w:lvl w:ilvl="1">
      <w:start w:val="1"/>
      <w:numFmt w:val="decimal"/>
      <w:lvlText w:val="%2."/>
      <w:lvlJc w:val="start"/>
      <w:pPr>
        <w:tabs>
          <w:tab w:val="num" w:pos="1504"/>
        </w:tabs>
        <w:ind w:start="1504" w:hanging="360"/>
      </w:pPr>
      <w:rPr/>
    </w:lvl>
    <w:lvl w:ilvl="2">
      <w:start w:val="1"/>
      <w:numFmt w:val="decimal"/>
      <w:lvlText w:val="%3."/>
      <w:lvlJc w:val="start"/>
      <w:pPr>
        <w:tabs>
          <w:tab w:val="num" w:pos="1864"/>
        </w:tabs>
        <w:ind w:start="1864" w:hanging="360"/>
      </w:pPr>
      <w:rPr/>
    </w:lvl>
    <w:lvl w:ilvl="3">
      <w:start w:val="1"/>
      <w:numFmt w:val="decimal"/>
      <w:lvlText w:val="%4."/>
      <w:lvlJc w:val="start"/>
      <w:pPr>
        <w:tabs>
          <w:tab w:val="num" w:pos="2224"/>
        </w:tabs>
        <w:ind w:start="2224" w:hanging="360"/>
      </w:pPr>
      <w:rPr/>
    </w:lvl>
    <w:lvl w:ilvl="4">
      <w:start w:val="1"/>
      <w:numFmt w:val="decimal"/>
      <w:lvlText w:val="%5."/>
      <w:lvlJc w:val="start"/>
      <w:pPr>
        <w:tabs>
          <w:tab w:val="num" w:pos="2584"/>
        </w:tabs>
        <w:ind w:start="2584" w:hanging="360"/>
      </w:pPr>
      <w:rPr/>
    </w:lvl>
    <w:lvl w:ilvl="5">
      <w:start w:val="1"/>
      <w:numFmt w:val="decimal"/>
      <w:lvlText w:val="%6."/>
      <w:lvlJc w:val="start"/>
      <w:pPr>
        <w:tabs>
          <w:tab w:val="num" w:pos="2944"/>
        </w:tabs>
        <w:ind w:start="2944" w:hanging="360"/>
      </w:pPr>
      <w:rPr/>
    </w:lvl>
    <w:lvl w:ilvl="6">
      <w:start w:val="1"/>
      <w:numFmt w:val="decimal"/>
      <w:lvlText w:val="%7."/>
      <w:lvlJc w:val="start"/>
      <w:pPr>
        <w:tabs>
          <w:tab w:val="num" w:pos="3304"/>
        </w:tabs>
        <w:ind w:start="3304" w:hanging="360"/>
      </w:pPr>
      <w:rPr/>
    </w:lvl>
    <w:lvl w:ilvl="7">
      <w:start w:val="1"/>
      <w:numFmt w:val="decimal"/>
      <w:lvlText w:val="%8."/>
      <w:lvlJc w:val="start"/>
      <w:pPr>
        <w:tabs>
          <w:tab w:val="num" w:pos="3664"/>
        </w:tabs>
        <w:ind w:start="3664" w:hanging="360"/>
      </w:pPr>
      <w:rPr/>
    </w:lvl>
    <w:lvl w:ilvl="8">
      <w:start w:val="1"/>
      <w:numFmt w:val="decimal"/>
      <w:lvlText w:val="%9."/>
      <w:lvlJc w:val="start"/>
      <w:pPr>
        <w:tabs>
          <w:tab w:val="num" w:pos="4024"/>
        </w:tabs>
        <w:ind w:start="4024" w:hanging="360"/>
      </w:pPr>
      <w:rPr/>
    </w:lvl>
  </w:abstractNum>
  <w:abstractNum w:abstractNumId="20">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1">
    <w:lvl w:ilvl="0">
      <w:start w:val="1"/>
      <w:numFmt w:val="decimal"/>
      <w:lvlText w:val="%1."/>
      <w:lvlJc w:val="start"/>
      <w:pPr>
        <w:tabs>
          <w:tab w:val="num" w:pos="707"/>
        </w:tabs>
        <w:ind w:start="707" w:hanging="283"/>
      </w:pPr>
      <w:rPr/>
    </w:lvl>
    <w:lvl w:ilvl="1">
      <w:start w:val="1"/>
      <w:numFmt w:val="lowerLetter"/>
      <w:lvlText w:val="%2)"/>
      <w:lvlJc w:val="start"/>
      <w:pPr>
        <w:tabs>
          <w:tab w:val="num" w:pos="1414"/>
        </w:tabs>
        <w:ind w:start="1414" w:hanging="283"/>
      </w:pPr>
      <w:rPr/>
    </w:lvl>
    <w:lvl w:ilvl="2">
      <w:start w:val="1"/>
      <w:numFmt w:val="decimal"/>
      <w:lvlText w:val="%3."/>
      <w:lvlJc w:val="start"/>
      <w:pPr>
        <w:tabs>
          <w:tab w:val="num" w:pos="2121"/>
        </w:tabs>
        <w:ind w:start="2121" w:hanging="283"/>
      </w:pPr>
      <w:rPr/>
    </w:lvl>
    <w:lvl w:ilvl="3">
      <w:start w:val="1"/>
      <w:numFmt w:val="decimal"/>
      <w:lvlText w:val="%4."/>
      <w:lvlJc w:val="start"/>
      <w:pPr>
        <w:tabs>
          <w:tab w:val="num" w:pos="2828"/>
        </w:tabs>
        <w:ind w:start="2828" w:hanging="283"/>
      </w:pPr>
      <w:rPr/>
    </w:lvl>
    <w:lvl w:ilvl="4">
      <w:start w:val="1"/>
      <w:numFmt w:val="decimal"/>
      <w:lvlText w:val="%5."/>
      <w:lvlJc w:val="start"/>
      <w:pPr>
        <w:tabs>
          <w:tab w:val="num" w:pos="3535"/>
        </w:tabs>
        <w:ind w:start="3535" w:hanging="283"/>
      </w:pPr>
      <w:rPr/>
    </w:lvl>
    <w:lvl w:ilvl="5">
      <w:start w:val="1"/>
      <w:numFmt w:val="decimal"/>
      <w:lvlText w:val="%6."/>
      <w:lvlJc w:val="start"/>
      <w:pPr>
        <w:tabs>
          <w:tab w:val="num" w:pos="4242"/>
        </w:tabs>
        <w:ind w:start="4242" w:hanging="283"/>
      </w:pPr>
      <w:rPr/>
    </w:lvl>
    <w:lvl w:ilvl="6">
      <w:start w:val="1"/>
      <w:numFmt w:val="decimal"/>
      <w:lvlText w:val="%7."/>
      <w:lvlJc w:val="start"/>
      <w:pPr>
        <w:tabs>
          <w:tab w:val="num" w:pos="4949"/>
        </w:tabs>
        <w:ind w:start="4949" w:hanging="283"/>
      </w:pPr>
      <w:rPr/>
    </w:lvl>
    <w:lvl w:ilvl="7">
      <w:start w:val="1"/>
      <w:numFmt w:val="decimal"/>
      <w:lvlText w:val="%8."/>
      <w:lvlJc w:val="start"/>
      <w:pPr>
        <w:tabs>
          <w:tab w:val="num" w:pos="5656"/>
        </w:tabs>
        <w:ind w:start="5656" w:hanging="283"/>
      </w:pPr>
      <w:rPr/>
    </w:lvl>
    <w:lvl w:ilvl="8">
      <w:start w:val="1"/>
      <w:numFmt w:val="decimal"/>
      <w:lvlText w:val="%9."/>
      <w:lvlJc w:val="start"/>
      <w:pPr>
        <w:tabs>
          <w:tab w:val="num" w:pos="6363"/>
        </w:tabs>
        <w:ind w:start="6363" w:hanging="283"/>
      </w:pPr>
      <w:rPr/>
    </w:lvl>
  </w:abstractNum>
  <w:abstractNum w:abstractNumId="22">
    <w:lvl w:ilvl="0">
      <w:start w:val="1"/>
      <w:numFmt w:val="decimal"/>
      <w:lvlText w:val="%1."/>
      <w:lvlJc w:val="start"/>
      <w:pPr>
        <w:tabs>
          <w:tab w:val="num" w:pos="707"/>
        </w:tabs>
        <w:ind w:start="707" w:hanging="283"/>
      </w:pPr>
      <w:rPr/>
    </w:lvl>
    <w:lvl w:ilvl="1">
      <w:start w:val="1"/>
      <w:numFmt w:val="decimal"/>
      <w:lvlText w:val="%2."/>
      <w:lvlJc w:val="start"/>
      <w:pPr>
        <w:tabs>
          <w:tab w:val="num" w:pos="1414"/>
        </w:tabs>
        <w:ind w:start="1414" w:hanging="283"/>
      </w:pPr>
      <w:rPr/>
    </w:lvl>
    <w:lvl w:ilvl="2">
      <w:start w:val="1"/>
      <w:numFmt w:val="decimal"/>
      <w:lvlText w:val="%3."/>
      <w:lvlJc w:val="start"/>
      <w:pPr>
        <w:tabs>
          <w:tab w:val="num" w:pos="2121"/>
        </w:tabs>
        <w:ind w:start="2121" w:hanging="283"/>
      </w:pPr>
      <w:rPr/>
    </w:lvl>
    <w:lvl w:ilvl="3">
      <w:start w:val="1"/>
      <w:numFmt w:val="decimal"/>
      <w:lvlText w:val="%4."/>
      <w:lvlJc w:val="start"/>
      <w:pPr>
        <w:tabs>
          <w:tab w:val="num" w:pos="2828"/>
        </w:tabs>
        <w:ind w:start="2828" w:hanging="283"/>
      </w:pPr>
      <w:rPr/>
    </w:lvl>
    <w:lvl w:ilvl="4">
      <w:start w:val="1"/>
      <w:numFmt w:val="decimal"/>
      <w:lvlText w:val="%5."/>
      <w:lvlJc w:val="start"/>
      <w:pPr>
        <w:tabs>
          <w:tab w:val="num" w:pos="3535"/>
        </w:tabs>
        <w:ind w:start="3535" w:hanging="283"/>
      </w:pPr>
      <w:rPr/>
    </w:lvl>
    <w:lvl w:ilvl="5">
      <w:start w:val="1"/>
      <w:numFmt w:val="decimal"/>
      <w:lvlText w:val="%6."/>
      <w:lvlJc w:val="start"/>
      <w:pPr>
        <w:tabs>
          <w:tab w:val="num" w:pos="4242"/>
        </w:tabs>
        <w:ind w:start="4242" w:hanging="283"/>
      </w:pPr>
      <w:rPr/>
    </w:lvl>
    <w:lvl w:ilvl="6">
      <w:start w:val="1"/>
      <w:numFmt w:val="decimal"/>
      <w:lvlText w:val="%7."/>
      <w:lvlJc w:val="start"/>
      <w:pPr>
        <w:tabs>
          <w:tab w:val="num" w:pos="4949"/>
        </w:tabs>
        <w:ind w:start="4949" w:hanging="283"/>
      </w:pPr>
      <w:rPr/>
    </w:lvl>
    <w:lvl w:ilvl="7">
      <w:start w:val="1"/>
      <w:numFmt w:val="decimal"/>
      <w:lvlText w:val="%8."/>
      <w:lvlJc w:val="start"/>
      <w:pPr>
        <w:tabs>
          <w:tab w:val="num" w:pos="5656"/>
        </w:tabs>
        <w:ind w:start="5656" w:hanging="283"/>
      </w:pPr>
      <w:rPr/>
    </w:lvl>
    <w:lvl w:ilvl="8">
      <w:start w:val="1"/>
      <w:numFmt w:val="decimal"/>
      <w:lvlText w:val="%9."/>
      <w:lvlJc w:val="start"/>
      <w:pPr>
        <w:tabs>
          <w:tab w:val="num" w:pos="6363"/>
        </w:tabs>
        <w:ind w:start="6363" w:hanging="283"/>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pl-PL"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start"/>
    </w:pPr>
    <w:rPr>
      <w:rFonts w:ascii="Liberation Serif" w:hAnsi="Liberation Serif" w:eastAsia="NSimSun" w:cs="Arial"/>
      <w:color w:val="auto"/>
      <w:kern w:val="2"/>
      <w:sz w:val="24"/>
      <w:szCs w:val="24"/>
      <w:lang w:val="pl-PL" w:eastAsia="zh-CN" w:bidi="hi-IN"/>
    </w:rPr>
  </w:style>
  <w:style w:type="paragraph" w:styleId="Nagwek1">
    <w:name w:val="Heading 1"/>
    <w:basedOn w:val="Nagwek"/>
    <w:next w:val="Tretekstu"/>
    <w:qFormat/>
    <w:pPr>
      <w:numPr>
        <w:ilvl w:val="0"/>
        <w:numId w:val="1"/>
      </w:numPr>
      <w:spacing w:before="240" w:after="120"/>
      <w:outlineLvl w:val="0"/>
    </w:pPr>
    <w:rPr>
      <w:rFonts w:ascii="Liberation Serif" w:hAnsi="Liberation Serif" w:eastAsia="NSimSun" w:cs="Arial"/>
      <w:b/>
      <w:bCs/>
      <w:sz w:val="48"/>
      <w:szCs w:val="48"/>
    </w:rPr>
  </w:style>
  <w:style w:type="paragraph" w:styleId="Nagwek2">
    <w:name w:val="Heading 2"/>
    <w:basedOn w:val="Nagwek"/>
    <w:next w:val="Tretekstu"/>
    <w:qFormat/>
    <w:pPr>
      <w:numPr>
        <w:ilvl w:val="1"/>
        <w:numId w:val="1"/>
      </w:numPr>
      <w:spacing w:before="200" w:after="120"/>
      <w:outlineLvl w:val="1"/>
    </w:pPr>
    <w:rPr>
      <w:rFonts w:ascii="Liberation Serif" w:hAnsi="Liberation Serif" w:eastAsia="NSimSun" w:cs="Arial"/>
      <w:b/>
      <w:bCs/>
      <w:sz w:val="36"/>
      <w:szCs w:val="36"/>
    </w:rPr>
  </w:style>
  <w:style w:type="paragraph" w:styleId="Nagwek3">
    <w:name w:val="Heading 3"/>
    <w:basedOn w:val="Nagwek"/>
    <w:next w:val="Tretekstu"/>
    <w:qFormat/>
    <w:pPr>
      <w:numPr>
        <w:ilvl w:val="2"/>
        <w:numId w:val="1"/>
      </w:numPr>
      <w:spacing w:before="140" w:after="120"/>
      <w:outlineLvl w:val="2"/>
    </w:pPr>
    <w:rPr>
      <w:rFonts w:ascii="Liberation Serif" w:hAnsi="Liberation Serif" w:eastAsia="NSimSun" w:cs="Arial"/>
      <w:b/>
      <w:bCs/>
      <w:sz w:val="28"/>
      <w:szCs w:val="28"/>
    </w:rPr>
  </w:style>
  <w:style w:type="paragraph" w:styleId="Nagwek4">
    <w:name w:val="Heading 4"/>
    <w:basedOn w:val="Nagwek"/>
    <w:next w:val="Tretekstu"/>
    <w:qFormat/>
    <w:pPr>
      <w:numPr>
        <w:ilvl w:val="3"/>
        <w:numId w:val="1"/>
      </w:numPr>
      <w:spacing w:before="120" w:after="120"/>
      <w:outlineLvl w:val="3"/>
    </w:pPr>
    <w:rPr>
      <w:rFonts w:ascii="Liberation Serif;Times New Roman" w:hAnsi="Liberation Serif;Times New Roman" w:eastAsia="NSimSun" w:cs="Arial"/>
      <w:b/>
      <w:bCs/>
      <w:sz w:val="24"/>
      <w:szCs w:val="24"/>
    </w:rPr>
  </w:style>
  <w:style w:type="character" w:styleId="Znakinumeracji">
    <w:name w:val="Znaki numeracji"/>
    <w:qFormat/>
    <w:rPr/>
  </w:style>
  <w:style w:type="character" w:styleId="WW8Num6z0">
    <w:name w:val="WW8Num6z0"/>
    <w:qFormat/>
    <w:rPr>
      <w:rFonts w:ascii="Symbol" w:hAnsi="Symbol" w:cs="Symbol"/>
    </w:rPr>
  </w:style>
  <w:style w:type="character" w:styleId="WW8Num4z0">
    <w:name w:val="WW8Num4z0"/>
    <w:qFormat/>
    <w:rPr>
      <w:rFonts w:ascii="Symbol" w:hAnsi="Symbol" w:cs="Symbol"/>
      <w:sz w:val="24"/>
      <w:szCs w:val="24"/>
    </w:rPr>
  </w:style>
  <w:style w:type="character" w:styleId="WW8Num3z0">
    <w:name w:val="WW8Num3z0"/>
    <w:qFormat/>
    <w:rPr>
      <w:rFonts w:ascii="Symbol" w:hAnsi="Symbol" w:cs="Symbol"/>
      <w:color w:val="000000"/>
    </w:rPr>
  </w:style>
  <w:style w:type="character" w:styleId="Mocnewyrnione">
    <w:name w:val="Mocne wyróżnione"/>
    <w:qFormat/>
    <w:rPr>
      <w:b/>
      <w:bCs/>
    </w:rPr>
  </w:style>
  <w:style w:type="paragraph" w:styleId="Nagwek">
    <w:name w:val="Nagłówek"/>
    <w:basedOn w:val="Normal"/>
    <w:next w:val="Tretekstu"/>
    <w:qFormat/>
    <w:pPr>
      <w:keepNext w:val="true"/>
      <w:spacing w:before="240" w:after="120"/>
    </w:pPr>
    <w:rPr>
      <w:rFonts w:ascii="Liberation Sans" w:hAnsi="Liberation Sans" w:eastAsia="Microsoft YaHei" w:cs="Arial"/>
      <w:sz w:val="28"/>
      <w:szCs w:val="28"/>
    </w:rPr>
  </w:style>
  <w:style w:type="paragraph" w:styleId="Tretekstu">
    <w:name w:val="Body Text"/>
    <w:basedOn w:val="Normal"/>
    <w:pPr>
      <w:spacing w:lineRule="auto" w:line="276" w:before="0" w:after="140"/>
    </w:pPr>
    <w:rPr/>
  </w:style>
  <w:style w:type="paragraph" w:styleId="Lista">
    <w:name w:val="List"/>
    <w:basedOn w:val="Tretekstu"/>
    <w:pPr/>
    <w:rPr>
      <w:rFonts w:cs="Arial"/>
    </w:rPr>
  </w:style>
  <w:style w:type="paragraph" w:styleId="Podpis">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lang w:val="zxx" w:eastAsia="zxx" w:bidi="zxx"/>
    </w:rPr>
  </w:style>
  <w:style w:type="paragraph" w:styleId="Liniapozioma">
    <w:name w:val="Linia pozioma"/>
    <w:basedOn w:val="Normal"/>
    <w:next w:val="Tretekstu"/>
    <w:qFormat/>
    <w:pPr>
      <w:suppressLineNumbers/>
      <w:pBdr>
        <w:bottom w:val="double" w:sz="2" w:space="0" w:color="808080"/>
      </w:pBdr>
      <w:spacing w:before="0" w:after="283"/>
    </w:pPr>
    <w:rPr>
      <w:sz w:val="12"/>
      <w:szCs w:val="12"/>
    </w:rPr>
  </w:style>
  <w:style w:type="paragraph" w:styleId="Akapitzlist">
    <w:name w:val="Akapit z listą"/>
    <w:basedOn w:val="Normal"/>
    <w:qFormat/>
    <w:pPr>
      <w:spacing w:lineRule="auto" w:line="276" w:before="0" w:after="200"/>
      <w:ind w:start="720" w:end="0" w:hanging="0"/>
    </w:pPr>
    <w:rPr>
      <w:rFonts w:ascii="Calibri" w:hAnsi="Calibri" w:eastAsia="Calibri" w:cs="Calibri"/>
      <w:sz w:val="22"/>
      <w:szCs w:val="22"/>
    </w:rPr>
  </w:style>
  <w:style w:type="numbering" w:styleId="WW8Num6">
    <w:name w:val="WW8Num6"/>
    <w:qFormat/>
  </w:style>
  <w:style w:type="numbering" w:styleId="WW8Num4">
    <w:name w:val="WW8Num4"/>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92</TotalTime>
  <Application>LibreOffice/7.2.1.2$Windows_X86_64 LibreOffice_project/87b77fad49947c1441b67c559c339af8f3517e22</Application>
  <AppVersion>15.0000</AppVersion>
  <Pages>10</Pages>
  <Words>2507</Words>
  <Characters>16676</Characters>
  <CharactersWithSpaces>18966</CharactersWithSpaces>
  <Paragraphs>200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pl-PL</dc:language>
  <cp:lastModifiedBy/>
  <dcterms:modified xsi:type="dcterms:W3CDTF">2026-06-28T17:07:11Z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